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856" w:rsidRPr="006A78D0" w:rsidRDefault="00AE1856" w:rsidP="00AE1856">
      <w:pPr>
        <w:pStyle w:val="a4"/>
        <w:jc w:val="center"/>
        <w:rPr>
          <w:lang w:val="uk-UA"/>
        </w:rPr>
      </w:pPr>
      <w:bookmarkStart w:id="0" w:name="_GoBack"/>
      <w:bookmarkEnd w:id="0"/>
      <w:r w:rsidRPr="006A78D0">
        <w:rPr>
          <w:noProof/>
          <w:sz w:val="19"/>
          <w:szCs w:val="19"/>
          <w:lang w:val="uk-UA" w:eastAsia="uk-UA"/>
        </w:rPr>
        <w:drawing>
          <wp:inline distT="0" distB="0" distL="0" distR="0" wp14:anchorId="7FBA3722" wp14:editId="25E2138E">
            <wp:extent cx="381000" cy="571500"/>
            <wp:effectExtent l="1905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a:srcRect/>
                    <a:stretch>
                      <a:fillRect/>
                    </a:stretch>
                  </pic:blipFill>
                  <pic:spPr bwMode="auto">
                    <a:xfrm>
                      <a:off x="0" y="0"/>
                      <a:ext cx="381000" cy="571500"/>
                    </a:xfrm>
                    <a:prstGeom prst="rect">
                      <a:avLst/>
                    </a:prstGeom>
                    <a:noFill/>
                    <a:ln w="9525">
                      <a:noFill/>
                      <a:miter lim="800000"/>
                      <a:headEnd/>
                      <a:tailEnd/>
                    </a:ln>
                  </pic:spPr>
                </pic:pic>
              </a:graphicData>
            </a:graphic>
          </wp:inline>
        </w:drawing>
      </w:r>
    </w:p>
    <w:p w:rsidR="00AE1856" w:rsidRPr="006A78D0" w:rsidRDefault="00AE1856" w:rsidP="00AE1856">
      <w:pPr>
        <w:spacing w:after="0" w:line="240" w:lineRule="auto"/>
        <w:jc w:val="center"/>
        <w:rPr>
          <w:rFonts w:ascii="Times New Roman" w:hAnsi="Times New Roman"/>
          <w:b/>
          <w:sz w:val="36"/>
          <w:szCs w:val="20"/>
          <w:lang w:val="uk-UA"/>
        </w:rPr>
      </w:pPr>
      <w:r w:rsidRPr="006A78D0">
        <w:rPr>
          <w:rFonts w:ascii="Times New Roman" w:hAnsi="Times New Roman"/>
          <w:b/>
          <w:sz w:val="36"/>
          <w:szCs w:val="20"/>
          <w:lang w:val="uk-UA"/>
        </w:rPr>
        <w:t>ЗАКАРПАТСЬКА ОБЛАСНА ПРОКУРАТУРА</w:t>
      </w:r>
    </w:p>
    <w:p w:rsidR="00AE1856" w:rsidRPr="006A78D0" w:rsidRDefault="00AE1856" w:rsidP="00AE1856">
      <w:pPr>
        <w:spacing w:after="0" w:line="240" w:lineRule="auto"/>
        <w:jc w:val="center"/>
        <w:rPr>
          <w:rFonts w:ascii="Times New Roman" w:hAnsi="Times New Roman"/>
          <w:b/>
          <w:szCs w:val="28"/>
          <w:lang w:val="uk-UA"/>
        </w:rPr>
      </w:pPr>
    </w:p>
    <w:p w:rsidR="00AE1856" w:rsidRPr="006A78D0" w:rsidRDefault="00AE1856" w:rsidP="00AE1856">
      <w:pPr>
        <w:spacing w:after="0" w:line="240" w:lineRule="auto"/>
        <w:jc w:val="center"/>
        <w:rPr>
          <w:rFonts w:ascii="Times New Roman" w:hAnsi="Times New Roman"/>
          <w:b/>
          <w:sz w:val="28"/>
          <w:szCs w:val="28"/>
          <w:lang w:val="uk-UA"/>
        </w:rPr>
      </w:pPr>
      <w:r w:rsidRPr="006A78D0">
        <w:rPr>
          <w:rFonts w:ascii="Times New Roman" w:hAnsi="Times New Roman"/>
          <w:b/>
          <w:sz w:val="28"/>
          <w:szCs w:val="28"/>
          <w:lang w:val="uk-UA"/>
        </w:rPr>
        <w:t>Н А К А З</w:t>
      </w:r>
    </w:p>
    <w:p w:rsidR="00AE1856" w:rsidRPr="006A78D0" w:rsidRDefault="00AE1856" w:rsidP="00AE1856">
      <w:pPr>
        <w:spacing w:after="0" w:line="240" w:lineRule="auto"/>
        <w:jc w:val="center"/>
        <w:rPr>
          <w:rFonts w:ascii="Times New Roman" w:hAnsi="Times New Roman"/>
          <w:b/>
          <w:sz w:val="28"/>
          <w:szCs w:val="28"/>
          <w:lang w:val="uk-UA"/>
        </w:rPr>
      </w:pPr>
      <w:r w:rsidRPr="006A78D0">
        <w:rPr>
          <w:rFonts w:ascii="Times New Roman" w:hAnsi="Times New Roman"/>
          <w:b/>
          <w:sz w:val="28"/>
          <w:szCs w:val="28"/>
          <w:lang w:val="uk-UA"/>
        </w:rPr>
        <w:t>№ 158</w:t>
      </w:r>
    </w:p>
    <w:p w:rsidR="00AE1856" w:rsidRPr="006A78D0" w:rsidRDefault="00AE1856" w:rsidP="00AE1856">
      <w:pPr>
        <w:spacing w:after="0" w:line="240" w:lineRule="auto"/>
        <w:jc w:val="center"/>
        <w:rPr>
          <w:rFonts w:ascii="Times New Roman" w:hAnsi="Times New Roman"/>
          <w:b/>
          <w:sz w:val="28"/>
          <w:szCs w:val="28"/>
          <w:lang w:val="uk-UA"/>
        </w:rPr>
      </w:pPr>
    </w:p>
    <w:p w:rsidR="00AE1856" w:rsidRPr="006A78D0" w:rsidRDefault="00AE1856" w:rsidP="00AE1856">
      <w:pPr>
        <w:spacing w:after="0" w:line="240" w:lineRule="auto"/>
        <w:jc w:val="center"/>
        <w:rPr>
          <w:rFonts w:ascii="Times New Roman" w:hAnsi="Times New Roman"/>
          <w:b/>
          <w:sz w:val="28"/>
          <w:szCs w:val="28"/>
          <w:lang w:val="uk-UA"/>
        </w:rPr>
      </w:pPr>
      <w:r w:rsidRPr="006A78D0">
        <w:rPr>
          <w:rFonts w:ascii="Times New Roman" w:hAnsi="Times New Roman"/>
          <w:b/>
          <w:sz w:val="28"/>
          <w:szCs w:val="28"/>
          <w:lang w:val="uk-UA"/>
        </w:rPr>
        <w:t>16 листопада 2020 року</w:t>
      </w:r>
      <w:r w:rsidRPr="006A78D0">
        <w:rPr>
          <w:rFonts w:ascii="Times New Roman" w:hAnsi="Times New Roman"/>
          <w:b/>
          <w:sz w:val="28"/>
          <w:szCs w:val="28"/>
          <w:lang w:val="uk-UA"/>
        </w:rPr>
        <w:tab/>
      </w:r>
      <w:r w:rsidRPr="006A78D0">
        <w:rPr>
          <w:rFonts w:ascii="Times New Roman" w:hAnsi="Times New Roman"/>
          <w:b/>
          <w:sz w:val="28"/>
          <w:szCs w:val="28"/>
          <w:lang w:val="uk-UA"/>
        </w:rPr>
        <w:tab/>
      </w:r>
      <w:r w:rsidRPr="006A78D0">
        <w:rPr>
          <w:rFonts w:ascii="Times New Roman" w:hAnsi="Times New Roman"/>
          <w:b/>
          <w:sz w:val="28"/>
          <w:szCs w:val="28"/>
          <w:lang w:val="uk-UA"/>
        </w:rPr>
        <w:tab/>
      </w:r>
      <w:r w:rsidRPr="006A78D0">
        <w:rPr>
          <w:rFonts w:ascii="Times New Roman" w:hAnsi="Times New Roman"/>
          <w:b/>
          <w:sz w:val="28"/>
          <w:szCs w:val="28"/>
          <w:lang w:val="uk-UA"/>
        </w:rPr>
        <w:tab/>
      </w:r>
      <w:r w:rsidRPr="006A78D0">
        <w:rPr>
          <w:rFonts w:ascii="Times New Roman" w:hAnsi="Times New Roman"/>
          <w:b/>
          <w:sz w:val="28"/>
          <w:szCs w:val="28"/>
          <w:lang w:val="uk-UA"/>
        </w:rPr>
        <w:tab/>
        <w:t xml:space="preserve">                          м. Ужгород</w:t>
      </w:r>
    </w:p>
    <w:p w:rsidR="00AE1856" w:rsidRPr="006A78D0" w:rsidRDefault="00AE1856" w:rsidP="00AE1856">
      <w:pPr>
        <w:tabs>
          <w:tab w:val="center" w:pos="4677"/>
          <w:tab w:val="right" w:pos="9355"/>
        </w:tabs>
        <w:spacing w:after="0" w:line="240" w:lineRule="auto"/>
        <w:rPr>
          <w:rFonts w:ascii="Times New Roman" w:hAnsi="Times New Roman"/>
          <w:b/>
          <w:sz w:val="28"/>
          <w:szCs w:val="28"/>
          <w:lang w:val="uk-UA"/>
        </w:rPr>
      </w:pPr>
    </w:p>
    <w:p w:rsidR="00AE1856" w:rsidRPr="006A78D0" w:rsidRDefault="00AE1856" w:rsidP="00AE1856">
      <w:pPr>
        <w:tabs>
          <w:tab w:val="center" w:pos="4677"/>
          <w:tab w:val="right" w:pos="9355"/>
        </w:tabs>
        <w:spacing w:after="0" w:line="240" w:lineRule="auto"/>
        <w:rPr>
          <w:rFonts w:ascii="Times New Roman" w:hAnsi="Times New Roman"/>
          <w:b/>
          <w:sz w:val="28"/>
          <w:szCs w:val="28"/>
          <w:lang w:val="uk-UA"/>
        </w:rPr>
      </w:pPr>
    </w:p>
    <w:p w:rsidR="00AE1856" w:rsidRPr="006A78D0" w:rsidRDefault="00AE1856" w:rsidP="00AE1856">
      <w:pPr>
        <w:tabs>
          <w:tab w:val="center" w:pos="4677"/>
          <w:tab w:val="right" w:pos="9355"/>
        </w:tabs>
        <w:spacing w:after="0" w:line="240" w:lineRule="auto"/>
        <w:rPr>
          <w:rFonts w:ascii="Times New Roman" w:hAnsi="Times New Roman"/>
          <w:b/>
          <w:sz w:val="28"/>
          <w:szCs w:val="28"/>
          <w:lang w:val="uk-UA"/>
        </w:rPr>
      </w:pPr>
    </w:p>
    <w:p w:rsidR="00AE1856" w:rsidRPr="006A78D0" w:rsidRDefault="00AE1856" w:rsidP="00AE1856">
      <w:pPr>
        <w:spacing w:after="0" w:line="240" w:lineRule="auto"/>
        <w:rPr>
          <w:rFonts w:ascii="Times New Roman" w:hAnsi="Times New Roman"/>
          <w:b/>
          <w:sz w:val="28"/>
          <w:szCs w:val="28"/>
          <w:lang w:val="uk-UA"/>
        </w:rPr>
      </w:pPr>
      <w:r w:rsidRPr="006A78D0">
        <w:rPr>
          <w:rFonts w:ascii="Times New Roman" w:hAnsi="Times New Roman"/>
          <w:b/>
          <w:sz w:val="28"/>
          <w:szCs w:val="28"/>
          <w:lang w:val="uk-UA"/>
        </w:rPr>
        <w:t xml:space="preserve">Про порядок проведення особистого прийому </w:t>
      </w:r>
    </w:p>
    <w:p w:rsidR="00AE1856" w:rsidRPr="006A78D0" w:rsidRDefault="00AE1856" w:rsidP="00AE1856">
      <w:pPr>
        <w:spacing w:after="0" w:line="240" w:lineRule="auto"/>
        <w:rPr>
          <w:rFonts w:ascii="Times New Roman" w:hAnsi="Times New Roman"/>
          <w:b/>
          <w:sz w:val="28"/>
          <w:szCs w:val="28"/>
          <w:lang w:val="uk-UA"/>
        </w:rPr>
      </w:pPr>
      <w:r w:rsidRPr="006A78D0">
        <w:rPr>
          <w:rFonts w:ascii="Times New Roman" w:hAnsi="Times New Roman"/>
          <w:b/>
          <w:sz w:val="28"/>
          <w:szCs w:val="28"/>
          <w:lang w:val="uk-UA"/>
        </w:rPr>
        <w:t>громадян в Закарпатській обласній прокуратурі</w:t>
      </w:r>
    </w:p>
    <w:p w:rsidR="00AE1856" w:rsidRPr="006A78D0" w:rsidRDefault="00AE1856" w:rsidP="00AE1856">
      <w:pPr>
        <w:spacing w:after="0" w:line="240" w:lineRule="auto"/>
        <w:jc w:val="both"/>
        <w:rPr>
          <w:rFonts w:ascii="Times New Roman" w:hAnsi="Times New Roman"/>
          <w:i/>
          <w:sz w:val="24"/>
          <w:szCs w:val="24"/>
          <w:lang w:val="uk-UA"/>
        </w:rPr>
      </w:pPr>
    </w:p>
    <w:p w:rsidR="00AE1856" w:rsidRPr="006A78D0" w:rsidRDefault="00AE1856" w:rsidP="00AE1856">
      <w:pPr>
        <w:spacing w:after="0" w:line="240" w:lineRule="auto"/>
        <w:jc w:val="both"/>
        <w:rPr>
          <w:rFonts w:ascii="Times New Roman" w:hAnsi="Times New Roman"/>
          <w:b/>
          <w:sz w:val="28"/>
          <w:szCs w:val="28"/>
          <w:lang w:val="uk-UA"/>
        </w:rPr>
      </w:pPr>
    </w:p>
    <w:p w:rsidR="00AE1856" w:rsidRPr="006A78D0" w:rsidRDefault="00AE1856" w:rsidP="00AE1856">
      <w:pPr>
        <w:spacing w:after="0" w:line="240" w:lineRule="auto"/>
        <w:jc w:val="both"/>
        <w:rPr>
          <w:rFonts w:ascii="Times New Roman" w:hAnsi="Times New Roman"/>
          <w:sz w:val="28"/>
          <w:szCs w:val="28"/>
          <w:lang w:val="uk-UA"/>
        </w:rPr>
      </w:pPr>
      <w:r w:rsidRPr="006A78D0">
        <w:rPr>
          <w:rFonts w:ascii="Times New Roman" w:hAnsi="Times New Roman"/>
          <w:b/>
          <w:sz w:val="28"/>
          <w:szCs w:val="28"/>
          <w:lang w:val="uk-UA"/>
        </w:rPr>
        <w:tab/>
      </w:r>
      <w:r w:rsidRPr="006A78D0">
        <w:rPr>
          <w:rFonts w:ascii="Times New Roman" w:hAnsi="Times New Roman"/>
          <w:sz w:val="28"/>
          <w:szCs w:val="28"/>
          <w:lang w:val="uk-UA"/>
        </w:rPr>
        <w:t>З метою належної організації діяльності з особистого прийому громадян, відповідно до вимог статті 22 Закону України «Про звернення громадян»,              пункту 2.2. наказу Генерального прокурора № 363 від 06.08.2020 «Про організацію роботи органів прокуратури з особистого прийому, розгляду звернень і запитів та забезпечення доступу до публічної інформації», керуючись частиною 2 статтею 11 Закону України «Про прокуратуру»,</w:t>
      </w:r>
    </w:p>
    <w:p w:rsidR="00AE1856" w:rsidRPr="006A78D0" w:rsidRDefault="00AE1856" w:rsidP="00AE1856">
      <w:pPr>
        <w:spacing w:after="0" w:line="240" w:lineRule="auto"/>
        <w:jc w:val="both"/>
        <w:rPr>
          <w:rFonts w:ascii="Times New Roman" w:hAnsi="Times New Roman"/>
          <w:b/>
          <w:sz w:val="28"/>
          <w:szCs w:val="28"/>
          <w:lang w:val="uk-UA"/>
        </w:rPr>
      </w:pPr>
    </w:p>
    <w:p w:rsidR="00AE1856" w:rsidRPr="006A78D0" w:rsidRDefault="00AE1856" w:rsidP="00AE1856">
      <w:pPr>
        <w:spacing w:after="0" w:line="240" w:lineRule="auto"/>
        <w:jc w:val="both"/>
        <w:rPr>
          <w:rFonts w:ascii="Times New Roman" w:hAnsi="Times New Roman"/>
          <w:b/>
          <w:sz w:val="28"/>
          <w:szCs w:val="28"/>
          <w:lang w:val="uk-UA"/>
        </w:rPr>
      </w:pPr>
      <w:r w:rsidRPr="006A78D0">
        <w:rPr>
          <w:rFonts w:ascii="Times New Roman" w:hAnsi="Times New Roman"/>
          <w:b/>
          <w:sz w:val="28"/>
          <w:szCs w:val="28"/>
          <w:lang w:val="uk-UA"/>
        </w:rPr>
        <w:t>Н А К А З У Ю:</w:t>
      </w:r>
    </w:p>
    <w:p w:rsidR="00AE1856" w:rsidRPr="006A78D0" w:rsidRDefault="00AE1856" w:rsidP="00AE1856">
      <w:pPr>
        <w:spacing w:after="0" w:line="240" w:lineRule="auto"/>
        <w:jc w:val="both"/>
        <w:rPr>
          <w:rFonts w:ascii="Times New Roman" w:hAnsi="Times New Roman"/>
          <w:sz w:val="28"/>
          <w:szCs w:val="28"/>
          <w:lang w:val="uk-UA"/>
        </w:rPr>
      </w:pPr>
    </w:p>
    <w:p w:rsidR="00AE1856" w:rsidRPr="006A78D0" w:rsidRDefault="00AE1856" w:rsidP="000818B5">
      <w:pPr>
        <w:spacing w:after="120" w:line="240" w:lineRule="auto"/>
        <w:ind w:firstLine="709"/>
        <w:jc w:val="both"/>
        <w:rPr>
          <w:rFonts w:ascii="Times New Roman" w:hAnsi="Times New Roman"/>
          <w:sz w:val="28"/>
          <w:szCs w:val="28"/>
          <w:lang w:val="uk-UA"/>
        </w:rPr>
      </w:pPr>
      <w:r w:rsidRPr="006A78D0">
        <w:rPr>
          <w:rFonts w:ascii="Times New Roman" w:hAnsi="Times New Roman"/>
          <w:b/>
          <w:bCs/>
          <w:sz w:val="28"/>
          <w:szCs w:val="28"/>
          <w:lang w:val="uk-UA" w:eastAsia="ru-RU"/>
        </w:rPr>
        <w:t>1.</w:t>
      </w:r>
      <w:r w:rsidR="000818B5" w:rsidRPr="006A78D0">
        <w:rPr>
          <w:rFonts w:ascii="Times New Roman" w:hAnsi="Times New Roman"/>
          <w:sz w:val="28"/>
          <w:szCs w:val="28"/>
          <w:lang w:val="uk-UA" w:eastAsia="ru-RU"/>
        </w:rPr>
        <w:t xml:space="preserve"> </w:t>
      </w:r>
      <w:r w:rsidRPr="006A78D0">
        <w:rPr>
          <w:rFonts w:ascii="Times New Roman" w:hAnsi="Times New Roman"/>
          <w:sz w:val="28"/>
          <w:szCs w:val="28"/>
          <w:lang w:val="uk-UA" w:eastAsia="ru-RU"/>
        </w:rPr>
        <w:t>Особистий прийом громадян в Закарпатській обласній прокуратурі забезпечувати працівниками відділу організації прийому громадян, розгляду звернень та запитів у день їх звернення. За наявності підстав, д</w:t>
      </w:r>
      <w:r w:rsidRPr="006A78D0">
        <w:rPr>
          <w:rFonts w:ascii="Times New Roman" w:hAnsi="Times New Roman"/>
          <w:sz w:val="28"/>
          <w:szCs w:val="28"/>
          <w:lang w:val="uk-UA"/>
        </w:rPr>
        <w:t>ля забезпечення кваліфікованого роз'яснення порушених громадянином питань залучати до їх розгляду працівників відповідних структурних підрозділів обласної прокуратури або одержувати від них потрібну інформацію.</w:t>
      </w:r>
    </w:p>
    <w:p w:rsidR="00AE1856" w:rsidRPr="006A78D0" w:rsidRDefault="00AE1856" w:rsidP="000818B5">
      <w:pPr>
        <w:spacing w:after="120" w:line="240" w:lineRule="auto"/>
        <w:ind w:firstLine="709"/>
        <w:jc w:val="both"/>
        <w:rPr>
          <w:rFonts w:ascii="Times New Roman" w:hAnsi="Times New Roman"/>
          <w:sz w:val="28"/>
          <w:szCs w:val="28"/>
          <w:lang w:val="uk-UA"/>
        </w:rPr>
      </w:pPr>
      <w:r w:rsidRPr="006A78D0">
        <w:rPr>
          <w:rFonts w:ascii="Times New Roman" w:hAnsi="Times New Roman"/>
          <w:b/>
          <w:sz w:val="28"/>
          <w:szCs w:val="28"/>
          <w:lang w:val="uk-UA"/>
        </w:rPr>
        <w:t>1.1.</w:t>
      </w:r>
      <w:r w:rsidRPr="006A78D0">
        <w:rPr>
          <w:rFonts w:ascii="Times New Roman" w:hAnsi="Times New Roman"/>
          <w:sz w:val="28"/>
          <w:szCs w:val="28"/>
          <w:lang w:val="uk-UA"/>
        </w:rPr>
        <w:t xml:space="preserve"> Першочергово проводиться особистий прийом громадян, яким присвоєно звання Герой України, нагороджених орденом Героїв Небесної Сотні, громадян, яким присвоєно звання Герой Радянського Союзу та Герой Соціалістичної Праці, інших осіб які мають особливі заслуги перед Батьківщиною, осіб з інвалідністю внаслідок війни, жінок, яким присвоєно почесне звання України «Мати-героїня», учасників бойових дій, нагороджених медаллю (нагрудним знаком) «Ветеран прокуратури України».</w:t>
      </w:r>
    </w:p>
    <w:p w:rsidR="00AE1856" w:rsidRPr="006A78D0" w:rsidRDefault="00AE1856" w:rsidP="000818B5">
      <w:pPr>
        <w:spacing w:after="120" w:line="240" w:lineRule="auto"/>
        <w:ind w:firstLine="709"/>
        <w:jc w:val="both"/>
        <w:rPr>
          <w:rFonts w:ascii="Times New Roman" w:hAnsi="Times New Roman"/>
          <w:sz w:val="28"/>
          <w:szCs w:val="28"/>
          <w:lang w:val="uk-UA"/>
        </w:rPr>
      </w:pPr>
      <w:r w:rsidRPr="006A78D0">
        <w:rPr>
          <w:rFonts w:ascii="Times New Roman" w:hAnsi="Times New Roman"/>
          <w:sz w:val="28"/>
          <w:szCs w:val="28"/>
          <w:lang w:val="uk-UA"/>
        </w:rPr>
        <w:t>Прийом народних депутатів України, депутатів місцевих рад проводиться у порядку, визначеному Законами України «Про статус народного депутата України», «Про статус депутатів місцевих рад».</w:t>
      </w:r>
    </w:p>
    <w:p w:rsidR="00AE1856" w:rsidRPr="006A78D0" w:rsidRDefault="00AE1856" w:rsidP="000818B5">
      <w:pPr>
        <w:spacing w:after="120" w:line="240" w:lineRule="auto"/>
        <w:ind w:firstLine="709"/>
        <w:jc w:val="both"/>
        <w:rPr>
          <w:rFonts w:ascii="Times New Roman" w:hAnsi="Times New Roman"/>
          <w:bCs/>
          <w:sz w:val="28"/>
          <w:szCs w:val="28"/>
          <w:lang w:val="uk-UA" w:eastAsia="ru-RU"/>
        </w:rPr>
      </w:pPr>
      <w:r w:rsidRPr="006A78D0">
        <w:rPr>
          <w:rFonts w:ascii="Times New Roman" w:hAnsi="Times New Roman"/>
          <w:b/>
          <w:bCs/>
          <w:sz w:val="28"/>
          <w:szCs w:val="28"/>
          <w:lang w:val="uk-UA" w:eastAsia="ru-RU"/>
        </w:rPr>
        <w:t xml:space="preserve">1.2. </w:t>
      </w:r>
      <w:r w:rsidRPr="006A78D0">
        <w:rPr>
          <w:rFonts w:ascii="Times New Roman" w:hAnsi="Times New Roman"/>
          <w:bCs/>
          <w:sz w:val="28"/>
          <w:szCs w:val="28"/>
          <w:lang w:val="uk-UA" w:eastAsia="ru-RU"/>
        </w:rPr>
        <w:t xml:space="preserve">Перед початком прийому громадян, а також під час попереднього запису на особистий прийом працівниками відділу, які проводять прийом, з’ясовується прізвище, ім’я, по батькові заявника, місце проживання або інша </w:t>
      </w:r>
      <w:r w:rsidRPr="006A78D0">
        <w:rPr>
          <w:rFonts w:ascii="Times New Roman" w:hAnsi="Times New Roman"/>
          <w:bCs/>
          <w:sz w:val="28"/>
          <w:szCs w:val="28"/>
          <w:lang w:val="uk-UA" w:eastAsia="ru-RU"/>
        </w:rPr>
        <w:lastRenderedPageBreak/>
        <w:t>адреса, за якою може бути надана відповідь, номери контактних телефонів (за бажанням громадянина) чи відомості щодо інших засобів зв’язку, а також суть порушеного питання, вивчаються матеріали, які подає громадянин на обґрунтування своїх вимог. Отримання інших відомостей про громадянина чи його представника та інформації, що не стосується його звернення, забороняється.</w:t>
      </w:r>
    </w:p>
    <w:p w:rsidR="00AE1856" w:rsidRPr="006A78D0" w:rsidRDefault="00AE1856" w:rsidP="000818B5">
      <w:pPr>
        <w:spacing w:after="120" w:line="240" w:lineRule="auto"/>
        <w:ind w:firstLine="709"/>
        <w:jc w:val="both"/>
        <w:rPr>
          <w:rFonts w:ascii="Times New Roman" w:hAnsi="Times New Roman"/>
          <w:bCs/>
          <w:sz w:val="28"/>
          <w:szCs w:val="28"/>
          <w:lang w:val="uk-UA" w:eastAsia="ru-RU"/>
        </w:rPr>
      </w:pPr>
      <w:r w:rsidRPr="006A78D0">
        <w:rPr>
          <w:rFonts w:ascii="Times New Roman" w:hAnsi="Times New Roman"/>
          <w:bCs/>
          <w:sz w:val="28"/>
          <w:szCs w:val="28"/>
          <w:lang w:val="uk-UA" w:eastAsia="ru-RU"/>
        </w:rPr>
        <w:t xml:space="preserve">Під час звернення на особистий прийом громадянин повинен пред’явити документ, що посвідчує його особу, а в разі представництва ним інтересів інших осіб, у тому числі здійснення їх захисту, </w:t>
      </w:r>
      <w:r w:rsidR="00103CDD" w:rsidRPr="006A78D0">
        <w:rPr>
          <w:rFonts w:ascii="Times New Roman" w:hAnsi="Times New Roman"/>
          <w:bCs/>
          <w:sz w:val="28"/>
          <w:szCs w:val="28"/>
          <w:lang w:val="uk-UA" w:eastAsia="ru-RU"/>
        </w:rPr>
        <w:t xml:space="preserve">– </w:t>
      </w:r>
      <w:r w:rsidRPr="006A78D0">
        <w:rPr>
          <w:rFonts w:ascii="Times New Roman" w:hAnsi="Times New Roman"/>
          <w:bCs/>
          <w:sz w:val="28"/>
          <w:szCs w:val="28"/>
          <w:lang w:val="uk-UA" w:eastAsia="ru-RU"/>
        </w:rPr>
        <w:t>також</w:t>
      </w:r>
      <w:r w:rsidR="00103CDD" w:rsidRPr="006A78D0">
        <w:rPr>
          <w:rFonts w:ascii="Times New Roman" w:hAnsi="Times New Roman"/>
          <w:bCs/>
          <w:sz w:val="28"/>
          <w:szCs w:val="28"/>
          <w:lang w:val="uk-UA" w:eastAsia="ru-RU"/>
        </w:rPr>
        <w:t xml:space="preserve"> </w:t>
      </w:r>
      <w:r w:rsidRPr="006A78D0">
        <w:rPr>
          <w:rFonts w:ascii="Times New Roman" w:hAnsi="Times New Roman"/>
          <w:bCs/>
          <w:sz w:val="28"/>
          <w:szCs w:val="28"/>
          <w:lang w:val="uk-UA" w:eastAsia="ru-RU"/>
        </w:rPr>
        <w:t>документи, що підтверджують відповідні повноваження, за винятком</w:t>
      </w:r>
      <w:r w:rsidR="00103CDD" w:rsidRPr="006A78D0">
        <w:rPr>
          <w:rFonts w:ascii="Times New Roman" w:hAnsi="Times New Roman"/>
          <w:bCs/>
          <w:sz w:val="28"/>
          <w:szCs w:val="28"/>
          <w:lang w:val="uk-UA" w:eastAsia="ru-RU"/>
        </w:rPr>
        <w:t xml:space="preserve"> </w:t>
      </w:r>
      <w:r w:rsidRPr="006A78D0">
        <w:rPr>
          <w:rFonts w:ascii="Times New Roman" w:hAnsi="Times New Roman"/>
          <w:bCs/>
          <w:sz w:val="28"/>
          <w:szCs w:val="28"/>
          <w:lang w:val="uk-UA" w:eastAsia="ru-RU"/>
        </w:rPr>
        <w:t>випадків, передбачених Законом України «Про запобігання та протидію домашньому насильству» та іншим законодавством.</w:t>
      </w:r>
    </w:p>
    <w:p w:rsidR="00AE1856" w:rsidRPr="006A78D0" w:rsidRDefault="00AE1856" w:rsidP="000818B5">
      <w:pPr>
        <w:spacing w:after="120" w:line="240" w:lineRule="auto"/>
        <w:ind w:firstLine="709"/>
        <w:jc w:val="both"/>
        <w:rPr>
          <w:rFonts w:ascii="Times New Roman" w:hAnsi="Times New Roman"/>
          <w:bCs/>
          <w:sz w:val="28"/>
          <w:szCs w:val="28"/>
          <w:lang w:val="uk-UA" w:eastAsia="ru-RU"/>
        </w:rPr>
      </w:pPr>
      <w:r w:rsidRPr="006A78D0">
        <w:rPr>
          <w:rFonts w:ascii="Times New Roman" w:hAnsi="Times New Roman"/>
          <w:b/>
          <w:bCs/>
          <w:sz w:val="28"/>
          <w:szCs w:val="28"/>
          <w:lang w:val="uk-UA" w:eastAsia="ru-RU"/>
        </w:rPr>
        <w:t>1.3.</w:t>
      </w:r>
      <w:r w:rsidRPr="006A78D0">
        <w:rPr>
          <w:rFonts w:ascii="Times New Roman" w:hAnsi="Times New Roman"/>
          <w:bCs/>
          <w:sz w:val="28"/>
          <w:szCs w:val="28"/>
          <w:lang w:val="uk-UA" w:eastAsia="ru-RU"/>
        </w:rPr>
        <w:t xml:space="preserve"> Якщо вирішення питання, з яким звернувся громадянин, не належить до компетенції прокуратури, посадова особа, яка веде прийом, надає відповідні роз’яснення. У разі коли розв’язати порушені в усному зверненні питання безпосередньо на особистому прийому неможливо, воно розглядається в порядку статті 5 Закону України «Про звернення громадян».</w:t>
      </w:r>
    </w:p>
    <w:p w:rsidR="00AE1856" w:rsidRPr="006A78D0" w:rsidRDefault="00AE1856" w:rsidP="000818B5">
      <w:pPr>
        <w:spacing w:after="120" w:line="240" w:lineRule="auto"/>
        <w:ind w:firstLine="709"/>
        <w:jc w:val="both"/>
        <w:rPr>
          <w:lang w:val="uk-UA"/>
        </w:rPr>
      </w:pPr>
      <w:r w:rsidRPr="006A78D0">
        <w:rPr>
          <w:rFonts w:ascii="Times New Roman" w:hAnsi="Times New Roman"/>
          <w:b/>
          <w:sz w:val="28"/>
          <w:szCs w:val="28"/>
          <w:lang w:val="uk-UA"/>
        </w:rPr>
        <w:t xml:space="preserve">1.4. </w:t>
      </w:r>
      <w:r w:rsidRPr="006A78D0">
        <w:rPr>
          <w:rFonts w:ascii="Times New Roman" w:hAnsi="Times New Roman"/>
          <w:sz w:val="28"/>
          <w:szCs w:val="28"/>
          <w:lang w:val="uk-UA"/>
        </w:rPr>
        <w:t xml:space="preserve">У разі подання під час особистого прийому клопотань учасниками провадження, заяв, повідомлень про вчинення кримінального правопорушення чи звернень з вимогою про внесення відомостей до Єдиного реєстру досудових розслідувань, їх прийом здійснюється підрозділами, до компетенції яких належить розгляд таких документів. </w:t>
      </w:r>
    </w:p>
    <w:p w:rsidR="00AE1856" w:rsidRPr="006A78D0" w:rsidRDefault="00AE1856" w:rsidP="000818B5">
      <w:pPr>
        <w:spacing w:after="120" w:line="240" w:lineRule="auto"/>
        <w:ind w:firstLine="709"/>
        <w:jc w:val="both"/>
        <w:rPr>
          <w:rFonts w:ascii="Times New Roman" w:hAnsi="Times New Roman"/>
          <w:sz w:val="28"/>
          <w:szCs w:val="28"/>
          <w:lang w:val="uk-UA" w:eastAsia="ru-RU"/>
        </w:rPr>
      </w:pPr>
      <w:r w:rsidRPr="006A78D0">
        <w:rPr>
          <w:rFonts w:ascii="Times New Roman" w:hAnsi="Times New Roman"/>
          <w:b/>
          <w:bCs/>
          <w:sz w:val="28"/>
          <w:szCs w:val="28"/>
          <w:lang w:val="uk-UA" w:eastAsia="ru-RU"/>
        </w:rPr>
        <w:t>2.</w:t>
      </w:r>
      <w:r w:rsidRPr="006A78D0">
        <w:rPr>
          <w:rFonts w:ascii="Times New Roman" w:hAnsi="Times New Roman"/>
          <w:bCs/>
          <w:sz w:val="28"/>
          <w:szCs w:val="28"/>
          <w:lang w:val="uk-UA" w:eastAsia="ru-RU"/>
        </w:rPr>
        <w:t xml:space="preserve"> </w:t>
      </w:r>
      <w:r w:rsidRPr="006A78D0">
        <w:rPr>
          <w:rFonts w:ascii="Times New Roman" w:hAnsi="Times New Roman"/>
          <w:sz w:val="28"/>
          <w:szCs w:val="28"/>
          <w:lang w:val="uk-UA" w:eastAsia="ru-RU"/>
        </w:rPr>
        <w:t>Особистий прийом громадян керівництвом обласної прокуратури проводиться згідно із затвердженим керівником обласної прокуратури графіком та встановленим порядком, а керівником обласної прокуратури – за попереднім записом.</w:t>
      </w:r>
    </w:p>
    <w:p w:rsidR="00AE1856" w:rsidRPr="006A78D0" w:rsidRDefault="00AE1856" w:rsidP="000818B5">
      <w:pPr>
        <w:spacing w:after="120" w:line="240" w:lineRule="auto"/>
        <w:ind w:firstLine="709"/>
        <w:jc w:val="both"/>
        <w:rPr>
          <w:rFonts w:ascii="Times New Roman" w:hAnsi="Times New Roman"/>
          <w:sz w:val="28"/>
          <w:szCs w:val="28"/>
          <w:lang w:val="uk-UA" w:eastAsia="ru-RU"/>
        </w:rPr>
      </w:pPr>
      <w:r w:rsidRPr="006A78D0">
        <w:rPr>
          <w:rFonts w:ascii="Times New Roman" w:hAnsi="Times New Roman"/>
          <w:b/>
          <w:sz w:val="28"/>
          <w:szCs w:val="28"/>
          <w:lang w:val="uk-UA" w:eastAsia="ru-RU"/>
        </w:rPr>
        <w:t xml:space="preserve">2.1. </w:t>
      </w:r>
      <w:r w:rsidRPr="006A78D0">
        <w:rPr>
          <w:rFonts w:ascii="Times New Roman" w:hAnsi="Times New Roman"/>
          <w:sz w:val="28"/>
          <w:szCs w:val="28"/>
          <w:lang w:val="uk-UA" w:eastAsia="ru-RU"/>
        </w:rPr>
        <w:t>Попередній запис громадян на особистий прийом до керівника обласної прокуратури здійснюється відділом організації прийому громадян, розгляду звернень та запитів, який розпочинається на наступний день після проведення ним особистого прийому та завершується за п'ятнадцять днів до передбаченої графіком дати здійснення прийому.</w:t>
      </w:r>
    </w:p>
    <w:p w:rsidR="00AE1856" w:rsidRPr="006A78D0" w:rsidRDefault="00AE1856" w:rsidP="000818B5">
      <w:pPr>
        <w:spacing w:after="120" w:line="240" w:lineRule="auto"/>
        <w:ind w:firstLine="709"/>
        <w:jc w:val="both"/>
        <w:rPr>
          <w:rFonts w:ascii="Times New Roman" w:hAnsi="Times New Roman"/>
          <w:sz w:val="28"/>
          <w:szCs w:val="28"/>
          <w:lang w:val="uk-UA" w:eastAsia="ru-RU"/>
        </w:rPr>
      </w:pPr>
      <w:r w:rsidRPr="006A78D0">
        <w:rPr>
          <w:rFonts w:ascii="Times New Roman" w:hAnsi="Times New Roman"/>
          <w:sz w:val="28"/>
          <w:szCs w:val="28"/>
          <w:lang w:val="uk-UA" w:eastAsia="ru-RU"/>
        </w:rPr>
        <w:t>Відділом організації прийому громадян, розгляду звернень та запитів формується список громадян, готуються необхідні документи та матеріали, що надаються на його вимогу структурними підрозділами обласної прокуратури, а також у телефонному режимі або в інший спосіб повідомляються громадяни про час та місце проведення прийому керівником.</w:t>
      </w:r>
    </w:p>
    <w:p w:rsidR="00AE1856" w:rsidRPr="006A78D0" w:rsidRDefault="00AE1856" w:rsidP="000818B5">
      <w:pPr>
        <w:spacing w:after="120" w:line="240" w:lineRule="auto"/>
        <w:ind w:firstLine="709"/>
        <w:jc w:val="both"/>
        <w:rPr>
          <w:rFonts w:ascii="Times New Roman" w:hAnsi="Times New Roman"/>
          <w:bCs/>
          <w:sz w:val="28"/>
          <w:szCs w:val="28"/>
          <w:lang w:val="uk-UA" w:eastAsia="ru-RU"/>
        </w:rPr>
      </w:pPr>
      <w:r w:rsidRPr="006A78D0">
        <w:rPr>
          <w:rFonts w:ascii="Times New Roman" w:hAnsi="Times New Roman"/>
          <w:b/>
          <w:sz w:val="28"/>
          <w:szCs w:val="28"/>
          <w:lang w:val="uk-UA" w:eastAsia="ru-RU"/>
        </w:rPr>
        <w:t xml:space="preserve">2.2. </w:t>
      </w:r>
      <w:r w:rsidRPr="006A78D0">
        <w:rPr>
          <w:rFonts w:ascii="Times New Roman" w:hAnsi="Times New Roman"/>
          <w:sz w:val="28"/>
          <w:szCs w:val="28"/>
          <w:lang w:val="uk-UA" w:eastAsia="ru-RU"/>
        </w:rPr>
        <w:t xml:space="preserve">Керівник обласної прокуратури приймає громадян за зверненнями, у задоволенні </w:t>
      </w:r>
      <w:r w:rsidR="00103CDD" w:rsidRPr="006A78D0">
        <w:rPr>
          <w:rFonts w:ascii="Times New Roman" w:hAnsi="Times New Roman"/>
          <w:sz w:val="28"/>
          <w:szCs w:val="28"/>
          <w:lang w:val="uk-UA" w:eastAsia="ru-RU"/>
        </w:rPr>
        <w:t>яких</w:t>
      </w:r>
      <w:r w:rsidRPr="006A78D0">
        <w:rPr>
          <w:rFonts w:ascii="Times New Roman" w:hAnsi="Times New Roman"/>
          <w:sz w:val="28"/>
          <w:szCs w:val="28"/>
          <w:lang w:val="uk-UA" w:eastAsia="ru-RU"/>
        </w:rPr>
        <w:t xml:space="preserve"> відмовлено його заступниками</w:t>
      </w:r>
      <w:r w:rsidR="00103CDD" w:rsidRPr="006A78D0">
        <w:rPr>
          <w:rFonts w:ascii="Times New Roman" w:hAnsi="Times New Roman"/>
          <w:sz w:val="28"/>
          <w:szCs w:val="28"/>
          <w:lang w:val="uk-UA" w:eastAsia="ru-RU"/>
        </w:rPr>
        <w:t>,</w:t>
      </w:r>
      <w:r w:rsidRPr="006A78D0">
        <w:rPr>
          <w:rFonts w:ascii="Times New Roman" w:hAnsi="Times New Roman"/>
          <w:sz w:val="28"/>
          <w:szCs w:val="28"/>
          <w:lang w:val="uk-UA" w:eastAsia="ru-RU"/>
        </w:rPr>
        <w:t xml:space="preserve"> або у разі оскарження їхніх дій чи рішень. </w:t>
      </w:r>
    </w:p>
    <w:p w:rsidR="00AE1856" w:rsidRPr="006A78D0" w:rsidRDefault="00AE1856" w:rsidP="000818B5">
      <w:pPr>
        <w:spacing w:after="120" w:line="240" w:lineRule="auto"/>
        <w:ind w:firstLine="709"/>
        <w:jc w:val="both"/>
        <w:rPr>
          <w:rFonts w:ascii="Times New Roman" w:hAnsi="Times New Roman"/>
          <w:bCs/>
          <w:sz w:val="28"/>
          <w:szCs w:val="28"/>
          <w:lang w:val="uk-UA" w:eastAsia="ru-RU"/>
        </w:rPr>
      </w:pPr>
      <w:r w:rsidRPr="006A78D0">
        <w:rPr>
          <w:rFonts w:ascii="Times New Roman" w:hAnsi="Times New Roman"/>
          <w:bCs/>
          <w:sz w:val="28"/>
          <w:szCs w:val="28"/>
          <w:lang w:val="uk-UA" w:eastAsia="ru-RU"/>
        </w:rPr>
        <w:lastRenderedPageBreak/>
        <w:t>У разі потреби на особистий прийом</w:t>
      </w:r>
      <w:r w:rsidR="001B35C8" w:rsidRPr="006A78D0">
        <w:rPr>
          <w:rFonts w:ascii="Times New Roman" w:hAnsi="Times New Roman"/>
          <w:bCs/>
          <w:sz w:val="28"/>
          <w:szCs w:val="28"/>
          <w:lang w:val="uk-UA" w:eastAsia="ru-RU"/>
        </w:rPr>
        <w:t xml:space="preserve"> керівника обласної прокуратури</w:t>
      </w:r>
      <w:r w:rsidRPr="006A78D0">
        <w:rPr>
          <w:rFonts w:ascii="Times New Roman" w:hAnsi="Times New Roman"/>
          <w:bCs/>
          <w:sz w:val="28"/>
          <w:szCs w:val="28"/>
          <w:lang w:val="uk-UA" w:eastAsia="ru-RU"/>
        </w:rPr>
        <w:t xml:space="preserve"> запрошуються </w:t>
      </w:r>
      <w:r w:rsidR="001B35C8" w:rsidRPr="006A78D0">
        <w:rPr>
          <w:rFonts w:ascii="Times New Roman" w:hAnsi="Times New Roman"/>
          <w:bCs/>
          <w:sz w:val="28"/>
          <w:szCs w:val="28"/>
          <w:lang w:val="uk-UA" w:eastAsia="ru-RU"/>
        </w:rPr>
        <w:t xml:space="preserve">його </w:t>
      </w:r>
      <w:r w:rsidRPr="006A78D0">
        <w:rPr>
          <w:rFonts w:ascii="Times New Roman" w:hAnsi="Times New Roman"/>
          <w:bCs/>
          <w:sz w:val="28"/>
          <w:szCs w:val="28"/>
          <w:lang w:val="uk-UA" w:eastAsia="ru-RU"/>
        </w:rPr>
        <w:t xml:space="preserve">заступники, </w:t>
      </w:r>
      <w:r w:rsidR="001B35C8" w:rsidRPr="006A78D0">
        <w:rPr>
          <w:rFonts w:ascii="Times New Roman" w:hAnsi="Times New Roman"/>
          <w:bCs/>
          <w:sz w:val="28"/>
          <w:szCs w:val="28"/>
          <w:lang w:val="uk-UA" w:eastAsia="ru-RU"/>
        </w:rPr>
        <w:t xml:space="preserve">інші працівники прокуратури, </w:t>
      </w:r>
      <w:r w:rsidRPr="006A78D0">
        <w:rPr>
          <w:rFonts w:ascii="Times New Roman" w:hAnsi="Times New Roman"/>
          <w:bCs/>
          <w:sz w:val="28"/>
          <w:szCs w:val="28"/>
          <w:lang w:val="uk-UA" w:eastAsia="ru-RU"/>
        </w:rPr>
        <w:t>за необхідності – керівники місцевих (окружних) прокуратур.</w:t>
      </w:r>
    </w:p>
    <w:p w:rsidR="00AE1856" w:rsidRPr="006A78D0" w:rsidRDefault="00AE1856" w:rsidP="000818B5">
      <w:pPr>
        <w:spacing w:after="120" w:line="240" w:lineRule="auto"/>
        <w:ind w:firstLine="709"/>
        <w:jc w:val="both"/>
        <w:rPr>
          <w:rFonts w:ascii="Times New Roman" w:hAnsi="Times New Roman"/>
          <w:sz w:val="28"/>
          <w:szCs w:val="28"/>
          <w:lang w:val="uk-UA" w:eastAsia="ru-RU"/>
        </w:rPr>
      </w:pPr>
      <w:r w:rsidRPr="006A78D0">
        <w:rPr>
          <w:rFonts w:ascii="Times New Roman" w:hAnsi="Times New Roman"/>
          <w:b/>
          <w:sz w:val="28"/>
          <w:szCs w:val="28"/>
          <w:lang w:val="uk-UA" w:eastAsia="ru-RU"/>
        </w:rPr>
        <w:t>3.</w:t>
      </w:r>
      <w:r w:rsidRPr="006A78D0">
        <w:rPr>
          <w:rFonts w:ascii="Times New Roman" w:hAnsi="Times New Roman"/>
          <w:bCs/>
          <w:sz w:val="28"/>
          <w:szCs w:val="28"/>
          <w:lang w:val="uk-UA" w:eastAsia="ru-RU"/>
        </w:rPr>
        <w:t xml:space="preserve"> </w:t>
      </w:r>
      <w:r w:rsidRPr="006A78D0">
        <w:rPr>
          <w:rFonts w:ascii="Times New Roman" w:hAnsi="Times New Roman"/>
          <w:snapToGrid w:val="0"/>
          <w:sz w:val="28"/>
          <w:szCs w:val="28"/>
          <w:lang w:val="uk-UA" w:eastAsia="ru-RU"/>
        </w:rPr>
        <w:t>Перший заступник та заступник керівника обласної прокуратури приймають громадян без попереднього запису в день їх звернення згідно з графіком прийому громадян з питань незгоди з діями чи рішеннями, прийнятими за результатами розгляду їхніх звернень керівником самостійного структурного підрозділу обласної прокуратури, керівником місцевої (окружної) прокуратури.</w:t>
      </w:r>
    </w:p>
    <w:p w:rsidR="00AE1856" w:rsidRPr="006A78D0" w:rsidRDefault="00AE1856" w:rsidP="000818B5">
      <w:pPr>
        <w:spacing w:after="120" w:line="240" w:lineRule="auto"/>
        <w:ind w:firstLine="709"/>
        <w:jc w:val="both"/>
        <w:rPr>
          <w:rFonts w:ascii="Times New Roman" w:hAnsi="Times New Roman"/>
          <w:snapToGrid w:val="0"/>
          <w:sz w:val="28"/>
          <w:szCs w:val="28"/>
          <w:lang w:val="uk-UA" w:eastAsia="ru-RU"/>
        </w:rPr>
      </w:pPr>
      <w:r w:rsidRPr="006A78D0">
        <w:rPr>
          <w:rFonts w:ascii="Times New Roman" w:hAnsi="Times New Roman"/>
          <w:b/>
          <w:sz w:val="28"/>
          <w:szCs w:val="28"/>
          <w:lang w:val="uk-UA" w:eastAsia="ru-RU"/>
        </w:rPr>
        <w:t>3.1.</w:t>
      </w:r>
      <w:r w:rsidRPr="006A78D0">
        <w:rPr>
          <w:rFonts w:ascii="Times New Roman" w:hAnsi="Times New Roman"/>
          <w:sz w:val="28"/>
          <w:szCs w:val="28"/>
          <w:lang w:val="uk-UA" w:eastAsia="ru-RU"/>
        </w:rPr>
        <w:t xml:space="preserve"> </w:t>
      </w:r>
      <w:r w:rsidRPr="006A78D0">
        <w:rPr>
          <w:rFonts w:ascii="Times New Roman" w:hAnsi="Times New Roman"/>
          <w:snapToGrid w:val="0"/>
          <w:sz w:val="28"/>
          <w:szCs w:val="28"/>
          <w:lang w:val="uk-UA" w:eastAsia="ru-RU"/>
        </w:rPr>
        <w:t>Звернення, отримане на особистому прийомі заступником керівника обласної прокуратури, передається тому заступнику керівника обласної прокуратури, до компетенції якого згідно з розподілом обов</w:t>
      </w:r>
      <w:r w:rsidRPr="006A78D0">
        <w:rPr>
          <w:rFonts w:ascii="Times New Roman" w:hAnsi="Times New Roman"/>
          <w:sz w:val="28"/>
          <w:szCs w:val="28"/>
          <w:lang w:val="uk-UA" w:eastAsia="ru-RU"/>
        </w:rPr>
        <w:t>’</w:t>
      </w:r>
      <w:r w:rsidR="001B35C8" w:rsidRPr="006A78D0">
        <w:rPr>
          <w:rFonts w:ascii="Times New Roman" w:hAnsi="Times New Roman"/>
          <w:snapToGrid w:val="0"/>
          <w:sz w:val="28"/>
          <w:szCs w:val="28"/>
          <w:lang w:val="uk-UA" w:eastAsia="ru-RU"/>
        </w:rPr>
        <w:t>язків</w:t>
      </w:r>
      <w:r w:rsidRPr="006A78D0">
        <w:rPr>
          <w:rFonts w:ascii="Times New Roman" w:hAnsi="Times New Roman"/>
          <w:snapToGrid w:val="0"/>
          <w:sz w:val="28"/>
          <w:szCs w:val="28"/>
          <w:lang w:val="uk-UA" w:eastAsia="ru-RU"/>
        </w:rPr>
        <w:t xml:space="preserve"> належить вирішення порушених у ньому питань. </w:t>
      </w:r>
    </w:p>
    <w:p w:rsidR="00AE1856" w:rsidRPr="006A78D0" w:rsidRDefault="00AE1856" w:rsidP="000818B5">
      <w:pPr>
        <w:tabs>
          <w:tab w:val="left" w:pos="0"/>
        </w:tabs>
        <w:spacing w:after="120" w:line="240" w:lineRule="auto"/>
        <w:ind w:firstLine="709"/>
        <w:jc w:val="both"/>
        <w:rPr>
          <w:rFonts w:ascii="Times New Roman" w:hAnsi="Times New Roman"/>
          <w:sz w:val="28"/>
          <w:szCs w:val="20"/>
          <w:lang w:val="uk-UA" w:eastAsia="ru-RU"/>
        </w:rPr>
      </w:pPr>
      <w:r w:rsidRPr="006A78D0">
        <w:rPr>
          <w:rFonts w:ascii="Times New Roman" w:hAnsi="Times New Roman"/>
          <w:b/>
          <w:sz w:val="28"/>
          <w:szCs w:val="28"/>
          <w:lang w:val="uk-UA" w:eastAsia="ru-RU"/>
        </w:rPr>
        <w:t xml:space="preserve">4. </w:t>
      </w:r>
      <w:r w:rsidRPr="006A78D0">
        <w:rPr>
          <w:rFonts w:ascii="Times New Roman" w:hAnsi="Times New Roman"/>
          <w:snapToGrid w:val="0"/>
          <w:sz w:val="28"/>
          <w:szCs w:val="28"/>
          <w:lang w:val="uk-UA" w:eastAsia="ru-RU"/>
        </w:rPr>
        <w:t>Керівники  структурних підрозділів</w:t>
      </w:r>
      <w:r w:rsidR="001B35C8" w:rsidRPr="006A78D0">
        <w:rPr>
          <w:rFonts w:ascii="Times New Roman" w:hAnsi="Times New Roman"/>
          <w:snapToGrid w:val="0"/>
          <w:sz w:val="28"/>
          <w:szCs w:val="28"/>
          <w:lang w:val="uk-UA" w:eastAsia="ru-RU"/>
        </w:rPr>
        <w:t xml:space="preserve"> обласної прокуратури</w:t>
      </w:r>
      <w:r w:rsidRPr="006A78D0">
        <w:rPr>
          <w:rFonts w:ascii="Times New Roman" w:hAnsi="Times New Roman"/>
          <w:snapToGrid w:val="0"/>
          <w:sz w:val="28"/>
          <w:szCs w:val="28"/>
          <w:lang w:val="uk-UA" w:eastAsia="ru-RU"/>
        </w:rPr>
        <w:t xml:space="preserve">, їх заступники </w:t>
      </w:r>
      <w:r w:rsidR="001B35C8" w:rsidRPr="006A78D0">
        <w:rPr>
          <w:rFonts w:ascii="Times New Roman" w:hAnsi="Times New Roman"/>
          <w:snapToGrid w:val="0"/>
          <w:sz w:val="28"/>
          <w:szCs w:val="28"/>
          <w:lang w:val="uk-UA" w:eastAsia="ru-RU"/>
        </w:rPr>
        <w:t xml:space="preserve">згідно з компетенцією </w:t>
      </w:r>
      <w:r w:rsidRPr="006A78D0">
        <w:rPr>
          <w:rFonts w:ascii="Times New Roman" w:hAnsi="Times New Roman"/>
          <w:snapToGrid w:val="0"/>
          <w:sz w:val="28"/>
          <w:szCs w:val="28"/>
          <w:lang w:val="uk-UA" w:eastAsia="ru-RU"/>
        </w:rPr>
        <w:t>приймають громадян зі зверненнями щодо дій чи рішень, прийнятих підлеглими працівниками або керівниками місцевих (окружних) прокуратур, їхніми заступниками, а також  з питань зволікання, тривалого неприйняття ними рішень.</w:t>
      </w:r>
    </w:p>
    <w:p w:rsidR="00AE1856" w:rsidRPr="006A78D0" w:rsidRDefault="00AE1856" w:rsidP="000818B5">
      <w:pPr>
        <w:tabs>
          <w:tab w:val="left" w:pos="0"/>
        </w:tabs>
        <w:spacing w:after="120" w:line="240" w:lineRule="auto"/>
        <w:ind w:firstLine="709"/>
        <w:jc w:val="both"/>
        <w:rPr>
          <w:rFonts w:ascii="Times New Roman" w:hAnsi="Times New Roman"/>
          <w:sz w:val="28"/>
          <w:szCs w:val="20"/>
          <w:lang w:val="uk-UA" w:eastAsia="ru-RU"/>
        </w:rPr>
      </w:pPr>
      <w:r w:rsidRPr="006A78D0">
        <w:rPr>
          <w:rFonts w:ascii="Times New Roman" w:hAnsi="Times New Roman"/>
          <w:b/>
          <w:snapToGrid w:val="0"/>
          <w:sz w:val="28"/>
          <w:szCs w:val="28"/>
          <w:lang w:val="uk-UA" w:eastAsia="ru-RU"/>
        </w:rPr>
        <w:t xml:space="preserve">5. </w:t>
      </w:r>
      <w:r w:rsidRPr="006A78D0">
        <w:rPr>
          <w:rFonts w:ascii="Times New Roman" w:hAnsi="Times New Roman"/>
          <w:snapToGrid w:val="0"/>
          <w:sz w:val="28"/>
          <w:szCs w:val="28"/>
          <w:lang w:val="uk-UA" w:eastAsia="ru-RU"/>
        </w:rPr>
        <w:t>Прокурори структурних підрозділів</w:t>
      </w:r>
      <w:r w:rsidR="001B35C8" w:rsidRPr="006A78D0">
        <w:rPr>
          <w:rFonts w:ascii="Times New Roman" w:hAnsi="Times New Roman"/>
          <w:snapToGrid w:val="0"/>
          <w:sz w:val="28"/>
          <w:szCs w:val="28"/>
          <w:lang w:val="uk-UA" w:eastAsia="ru-RU"/>
        </w:rPr>
        <w:t xml:space="preserve"> обласної прокуратури</w:t>
      </w:r>
      <w:r w:rsidRPr="006A78D0">
        <w:rPr>
          <w:rFonts w:ascii="Times New Roman" w:hAnsi="Times New Roman"/>
          <w:snapToGrid w:val="0"/>
          <w:sz w:val="28"/>
          <w:szCs w:val="28"/>
          <w:lang w:val="uk-UA" w:eastAsia="ru-RU"/>
        </w:rPr>
        <w:t xml:space="preserve"> приймають громадян з</w:t>
      </w:r>
      <w:r w:rsidR="001B35C8" w:rsidRPr="006A78D0">
        <w:rPr>
          <w:rFonts w:ascii="Times New Roman" w:hAnsi="Times New Roman"/>
          <w:snapToGrid w:val="0"/>
          <w:sz w:val="28"/>
          <w:szCs w:val="28"/>
          <w:lang w:val="uk-UA" w:eastAsia="ru-RU"/>
        </w:rPr>
        <w:t>а</w:t>
      </w:r>
      <w:r w:rsidRPr="006A78D0">
        <w:rPr>
          <w:rFonts w:ascii="Times New Roman" w:hAnsi="Times New Roman"/>
          <w:snapToGrid w:val="0"/>
          <w:sz w:val="28"/>
          <w:szCs w:val="28"/>
          <w:lang w:val="uk-UA" w:eastAsia="ru-RU"/>
        </w:rPr>
        <w:t xml:space="preserve"> зверненнями щодо дій чи рішень, прийнятих керівниками місцевих (окружних) прокуратур, їхніми заступниками, а також  з питань зволікання, тривалого неприйняття ними рішень.</w:t>
      </w:r>
    </w:p>
    <w:p w:rsidR="00AE1856" w:rsidRPr="006A78D0" w:rsidRDefault="00AE1856" w:rsidP="000818B5">
      <w:pPr>
        <w:pStyle w:val="3"/>
        <w:shd w:val="clear" w:color="auto" w:fill="auto"/>
        <w:spacing w:after="120" w:line="240" w:lineRule="auto"/>
        <w:ind w:firstLine="709"/>
        <w:jc w:val="both"/>
        <w:rPr>
          <w:rFonts w:ascii="Times New Roman" w:hAnsi="Times New Roman" w:cs="Times New Roman"/>
          <w:spacing w:val="0"/>
          <w:sz w:val="28"/>
          <w:szCs w:val="28"/>
        </w:rPr>
      </w:pPr>
      <w:r w:rsidRPr="006A78D0">
        <w:rPr>
          <w:rFonts w:ascii="Times New Roman" w:hAnsi="Times New Roman"/>
          <w:b/>
          <w:sz w:val="28"/>
          <w:szCs w:val="28"/>
          <w:lang w:eastAsia="ru-RU"/>
        </w:rPr>
        <w:t>6.</w:t>
      </w:r>
      <w:r w:rsidRPr="006A78D0">
        <w:rPr>
          <w:rFonts w:ascii="Times New Roman" w:hAnsi="Times New Roman"/>
          <w:sz w:val="28"/>
          <w:szCs w:val="28"/>
          <w:lang w:eastAsia="ru-RU"/>
        </w:rPr>
        <w:t xml:space="preserve"> </w:t>
      </w:r>
      <w:r w:rsidRPr="006A78D0">
        <w:rPr>
          <w:rFonts w:ascii="Times New Roman" w:hAnsi="Times New Roman" w:cs="Times New Roman"/>
          <w:spacing w:val="0"/>
          <w:sz w:val="28"/>
          <w:szCs w:val="28"/>
        </w:rPr>
        <w:t xml:space="preserve">Проведення відео-, кіно-, фотозйомок у приміщеннях обласної  прокуратури може здійснюватися тільки з дозволу керівника обласної прокуратури та його заступників. </w:t>
      </w:r>
    </w:p>
    <w:p w:rsidR="00AE1856" w:rsidRPr="006A78D0" w:rsidRDefault="00AE1856" w:rsidP="000818B5">
      <w:pPr>
        <w:spacing w:after="120" w:line="240" w:lineRule="auto"/>
        <w:ind w:firstLine="709"/>
        <w:jc w:val="both"/>
        <w:rPr>
          <w:rFonts w:ascii="Times New Roman" w:hAnsi="Times New Roman"/>
          <w:bCs/>
          <w:sz w:val="28"/>
          <w:szCs w:val="28"/>
          <w:lang w:val="uk-UA" w:eastAsia="ru-RU"/>
        </w:rPr>
      </w:pPr>
      <w:r w:rsidRPr="006A78D0">
        <w:rPr>
          <w:rFonts w:ascii="Times New Roman" w:hAnsi="Times New Roman"/>
          <w:b/>
          <w:bCs/>
          <w:sz w:val="28"/>
          <w:szCs w:val="28"/>
          <w:lang w:val="uk-UA" w:eastAsia="ru-RU"/>
        </w:rPr>
        <w:t>7.</w:t>
      </w:r>
      <w:r w:rsidRPr="006A78D0">
        <w:rPr>
          <w:rFonts w:ascii="Times New Roman" w:hAnsi="Times New Roman"/>
          <w:bCs/>
          <w:sz w:val="28"/>
          <w:szCs w:val="28"/>
          <w:lang w:val="uk-UA" w:eastAsia="ru-RU"/>
        </w:rPr>
        <w:t xml:space="preserve"> Якщо відсутні підстави для особистого прийому керівництвом обласної прокуратури, громадянам надаються аргументовані (усні чи письмові, на прохання заявника) роз'яснення щодо вирішення конкретних питань. </w:t>
      </w:r>
    </w:p>
    <w:p w:rsidR="00AE1856" w:rsidRPr="006A78D0" w:rsidRDefault="00AE1856" w:rsidP="000818B5">
      <w:pPr>
        <w:spacing w:after="120" w:line="240" w:lineRule="auto"/>
        <w:ind w:firstLine="709"/>
        <w:jc w:val="both"/>
        <w:rPr>
          <w:rFonts w:ascii="Times New Roman" w:hAnsi="Times New Roman"/>
          <w:bCs/>
          <w:sz w:val="28"/>
          <w:szCs w:val="28"/>
          <w:lang w:val="uk-UA" w:eastAsia="ru-RU"/>
        </w:rPr>
      </w:pPr>
      <w:r w:rsidRPr="006A78D0">
        <w:rPr>
          <w:rFonts w:ascii="Times New Roman" w:hAnsi="Times New Roman"/>
          <w:b/>
          <w:bCs/>
          <w:sz w:val="28"/>
          <w:szCs w:val="28"/>
          <w:lang w:val="uk-UA" w:eastAsia="ru-RU"/>
        </w:rPr>
        <w:t>8.</w:t>
      </w:r>
      <w:r w:rsidRPr="006A78D0">
        <w:rPr>
          <w:rFonts w:ascii="Times New Roman" w:hAnsi="Times New Roman"/>
          <w:bCs/>
          <w:sz w:val="28"/>
          <w:szCs w:val="28"/>
          <w:lang w:val="uk-UA" w:eastAsia="ru-RU"/>
        </w:rPr>
        <w:t xml:space="preserve"> Особистий прийом, а також запис на особистий прийом не проводиться у тому разі, якщо:</w:t>
      </w:r>
    </w:p>
    <w:p w:rsidR="00AE1856" w:rsidRPr="006A78D0" w:rsidRDefault="001B35C8" w:rsidP="000818B5">
      <w:pPr>
        <w:spacing w:after="120" w:line="240" w:lineRule="auto"/>
        <w:ind w:firstLine="709"/>
        <w:jc w:val="both"/>
        <w:rPr>
          <w:rFonts w:ascii="Times New Roman" w:hAnsi="Times New Roman"/>
          <w:bCs/>
          <w:sz w:val="28"/>
          <w:szCs w:val="28"/>
          <w:lang w:val="uk-UA" w:eastAsia="ru-RU"/>
        </w:rPr>
      </w:pPr>
      <w:r w:rsidRPr="006A78D0">
        <w:rPr>
          <w:rFonts w:ascii="Times New Roman" w:hAnsi="Times New Roman"/>
          <w:bCs/>
          <w:sz w:val="28"/>
          <w:szCs w:val="28"/>
          <w:lang w:val="uk-UA" w:eastAsia="ru-RU"/>
        </w:rPr>
        <w:t xml:space="preserve">- </w:t>
      </w:r>
      <w:r w:rsidR="00AE1856" w:rsidRPr="006A78D0">
        <w:rPr>
          <w:rFonts w:ascii="Times New Roman" w:hAnsi="Times New Roman"/>
          <w:bCs/>
          <w:sz w:val="28"/>
          <w:szCs w:val="28"/>
          <w:lang w:val="uk-UA" w:eastAsia="ru-RU"/>
        </w:rPr>
        <w:t>громадянин звертається до органу прокуратури з одного й того ж самого питання зі зверненням, розгляд якого припинено відповідно до ст</w:t>
      </w:r>
      <w:r w:rsidRPr="006A78D0">
        <w:rPr>
          <w:rFonts w:ascii="Times New Roman" w:hAnsi="Times New Roman"/>
          <w:bCs/>
          <w:sz w:val="28"/>
          <w:szCs w:val="28"/>
          <w:lang w:val="uk-UA" w:eastAsia="ru-RU"/>
        </w:rPr>
        <w:t xml:space="preserve">атті </w:t>
      </w:r>
      <w:r w:rsidR="00AE1856" w:rsidRPr="006A78D0">
        <w:rPr>
          <w:rFonts w:ascii="Times New Roman" w:hAnsi="Times New Roman"/>
          <w:bCs/>
          <w:sz w:val="28"/>
          <w:szCs w:val="28"/>
          <w:lang w:val="uk-UA" w:eastAsia="ru-RU"/>
        </w:rPr>
        <w:t>8 Закону України «Про звернення громадян;</w:t>
      </w:r>
    </w:p>
    <w:p w:rsidR="00AE1856" w:rsidRPr="006A78D0" w:rsidRDefault="001B35C8" w:rsidP="000818B5">
      <w:pPr>
        <w:spacing w:after="120" w:line="240" w:lineRule="auto"/>
        <w:ind w:firstLine="709"/>
        <w:jc w:val="both"/>
        <w:rPr>
          <w:rFonts w:ascii="Times New Roman" w:hAnsi="Times New Roman"/>
          <w:sz w:val="28"/>
          <w:szCs w:val="20"/>
          <w:lang w:val="uk-UA" w:eastAsia="ru-RU"/>
        </w:rPr>
      </w:pPr>
      <w:r w:rsidRPr="006A78D0">
        <w:rPr>
          <w:rFonts w:ascii="Times New Roman" w:hAnsi="Times New Roman"/>
          <w:sz w:val="28"/>
          <w:szCs w:val="20"/>
          <w:lang w:val="uk-UA" w:eastAsia="ru-RU"/>
        </w:rPr>
        <w:t xml:space="preserve">- </w:t>
      </w:r>
      <w:r w:rsidR="00AE1856" w:rsidRPr="006A78D0">
        <w:rPr>
          <w:rFonts w:ascii="Times New Roman" w:hAnsi="Times New Roman"/>
          <w:sz w:val="28"/>
          <w:szCs w:val="20"/>
          <w:lang w:val="uk-UA" w:eastAsia="ru-RU"/>
        </w:rPr>
        <w:t>звернення подано з по</w:t>
      </w:r>
      <w:r w:rsidRPr="006A78D0">
        <w:rPr>
          <w:rFonts w:ascii="Times New Roman" w:hAnsi="Times New Roman"/>
          <w:sz w:val="28"/>
          <w:szCs w:val="20"/>
          <w:lang w:val="uk-UA" w:eastAsia="ru-RU"/>
        </w:rPr>
        <w:t xml:space="preserve">рушенням строків, визначених статтею </w:t>
      </w:r>
      <w:r w:rsidR="00AE1856" w:rsidRPr="006A78D0">
        <w:rPr>
          <w:rFonts w:ascii="Times New Roman" w:hAnsi="Times New Roman"/>
          <w:sz w:val="28"/>
          <w:szCs w:val="20"/>
          <w:lang w:val="uk-UA" w:eastAsia="ru-RU"/>
        </w:rPr>
        <w:t>17 Закону України «Про звернення громадян».</w:t>
      </w:r>
    </w:p>
    <w:p w:rsidR="00AE1856" w:rsidRPr="006A78D0" w:rsidRDefault="00AE1856" w:rsidP="000818B5">
      <w:pPr>
        <w:spacing w:after="120" w:line="240" w:lineRule="auto"/>
        <w:ind w:firstLine="709"/>
        <w:jc w:val="both"/>
        <w:rPr>
          <w:rFonts w:ascii="Times New Roman" w:hAnsi="Times New Roman"/>
          <w:sz w:val="28"/>
          <w:szCs w:val="20"/>
          <w:lang w:val="uk-UA" w:eastAsia="ru-RU"/>
        </w:rPr>
      </w:pPr>
      <w:r w:rsidRPr="006A78D0">
        <w:rPr>
          <w:rFonts w:ascii="Times New Roman" w:hAnsi="Times New Roman"/>
          <w:b/>
          <w:sz w:val="28"/>
          <w:szCs w:val="20"/>
          <w:lang w:val="uk-UA" w:eastAsia="ru-RU"/>
        </w:rPr>
        <w:t>9.</w:t>
      </w:r>
      <w:r w:rsidRPr="006A78D0">
        <w:rPr>
          <w:rFonts w:ascii="Times New Roman" w:hAnsi="Times New Roman"/>
          <w:sz w:val="28"/>
          <w:szCs w:val="20"/>
          <w:lang w:val="uk-UA" w:eastAsia="ru-RU"/>
        </w:rPr>
        <w:t xml:space="preserve"> Особистий прийом припиняється у разі звернення громадян, які застосовують ненормативну лексику, вдаються до образ, або якщо їхні звернення містять заклики до розпалювання національної, расової, релігійної ворожнечі, або особи перебувають у стані алкогольного чи наркотичного сп’яніння, мають явні ознаки психічного розладу або поведінка яких створює небезпеку для оточуючих, у тому числі для працівників органів прокуратур. </w:t>
      </w:r>
    </w:p>
    <w:p w:rsidR="001B35C8" w:rsidRPr="006A78D0" w:rsidRDefault="001B35C8" w:rsidP="000818B5">
      <w:pPr>
        <w:shd w:val="clear" w:color="auto" w:fill="FFFFFF"/>
        <w:spacing w:after="120" w:line="240" w:lineRule="auto"/>
        <w:ind w:firstLine="709"/>
        <w:jc w:val="both"/>
        <w:rPr>
          <w:rFonts w:ascii="Times New Roman" w:hAnsi="Times New Roman"/>
          <w:sz w:val="28"/>
          <w:szCs w:val="28"/>
          <w:lang w:val="uk-UA" w:eastAsia="uk-UA"/>
        </w:rPr>
      </w:pPr>
      <w:r w:rsidRPr="006A78D0">
        <w:rPr>
          <w:rFonts w:ascii="Times New Roman" w:hAnsi="Times New Roman"/>
          <w:sz w:val="28"/>
          <w:szCs w:val="28"/>
          <w:lang w:val="uk-UA" w:eastAsia="uk-UA"/>
        </w:rPr>
        <w:lastRenderedPageBreak/>
        <w:t xml:space="preserve">У разі виникнення надзвичайної ситуації (пожежі, повідомлень про мінування, загрози життю та здоров’ю працівників органів прокуратури та осіб, які перебувають у приміщенні прокуратури) також негайно вирішується питання  про припинення (призупинення) особистого прийому. </w:t>
      </w:r>
    </w:p>
    <w:p w:rsidR="00AE1856" w:rsidRPr="006A78D0" w:rsidRDefault="00AE1856" w:rsidP="000818B5">
      <w:pPr>
        <w:spacing w:after="120" w:line="240" w:lineRule="auto"/>
        <w:ind w:firstLine="709"/>
        <w:jc w:val="both"/>
        <w:rPr>
          <w:rFonts w:ascii="Times New Roman" w:hAnsi="Times New Roman"/>
          <w:sz w:val="28"/>
          <w:szCs w:val="20"/>
          <w:lang w:val="uk-UA" w:eastAsia="ru-RU"/>
        </w:rPr>
      </w:pPr>
      <w:r w:rsidRPr="006A78D0">
        <w:rPr>
          <w:rFonts w:ascii="Times New Roman" w:hAnsi="Times New Roman"/>
          <w:sz w:val="28"/>
          <w:szCs w:val="20"/>
          <w:lang w:val="uk-UA" w:eastAsia="ru-RU"/>
        </w:rPr>
        <w:t>За потреби вживаються заходи попередження або припинення вчинення правопорушень відповідно до вимог законодавства.</w:t>
      </w:r>
    </w:p>
    <w:p w:rsidR="00AE1856" w:rsidRPr="006A78D0" w:rsidRDefault="00AE1856" w:rsidP="000818B5">
      <w:pPr>
        <w:spacing w:after="120" w:line="240" w:lineRule="auto"/>
        <w:ind w:firstLine="709"/>
        <w:jc w:val="both"/>
        <w:rPr>
          <w:rFonts w:ascii="Times New Roman" w:hAnsi="Times New Roman"/>
          <w:sz w:val="28"/>
          <w:szCs w:val="20"/>
          <w:lang w:val="uk-UA" w:eastAsia="ru-RU"/>
        </w:rPr>
      </w:pPr>
      <w:r w:rsidRPr="006A78D0">
        <w:rPr>
          <w:rFonts w:ascii="Times New Roman" w:hAnsi="Times New Roman"/>
          <w:b/>
          <w:sz w:val="28"/>
          <w:szCs w:val="20"/>
          <w:lang w:val="uk-UA" w:eastAsia="ru-RU"/>
        </w:rPr>
        <w:t>10.</w:t>
      </w:r>
      <w:r w:rsidRPr="006A78D0">
        <w:rPr>
          <w:rFonts w:ascii="Times New Roman" w:hAnsi="Times New Roman"/>
          <w:sz w:val="28"/>
          <w:szCs w:val="20"/>
          <w:lang w:val="uk-UA" w:eastAsia="ru-RU"/>
        </w:rPr>
        <w:t xml:space="preserve"> Під час проведення пікетів, мітингів, інших зібрань громадських організацій, активістів чи їх представників або окремих громадян для організації прийому відділом організації прийому громадян, розгляду звернень та запитів або посадовою особою, яка здійснює особистий прийом, залучаються інші працівники (за погодженням із керівником цього підрозділу) та керівники структурних підрозділів, до повноважень яких належить вирішення порушених скаржниками питань.</w:t>
      </w:r>
    </w:p>
    <w:p w:rsidR="00AE1856" w:rsidRPr="006A78D0" w:rsidRDefault="00AE1856" w:rsidP="000818B5">
      <w:pPr>
        <w:spacing w:after="120" w:line="240" w:lineRule="auto"/>
        <w:ind w:firstLine="709"/>
        <w:jc w:val="both"/>
        <w:rPr>
          <w:rFonts w:ascii="Times New Roman" w:hAnsi="Times New Roman"/>
          <w:sz w:val="28"/>
          <w:szCs w:val="20"/>
          <w:lang w:val="uk-UA" w:eastAsia="ru-RU"/>
        </w:rPr>
      </w:pPr>
      <w:r w:rsidRPr="006A78D0">
        <w:rPr>
          <w:rFonts w:ascii="Times New Roman" w:hAnsi="Times New Roman"/>
          <w:b/>
          <w:sz w:val="28"/>
          <w:szCs w:val="20"/>
          <w:lang w:val="uk-UA" w:eastAsia="ru-RU"/>
        </w:rPr>
        <w:t>11.</w:t>
      </w:r>
      <w:r w:rsidRPr="006A78D0">
        <w:rPr>
          <w:rFonts w:ascii="Times New Roman" w:hAnsi="Times New Roman"/>
          <w:sz w:val="28"/>
          <w:szCs w:val="20"/>
          <w:lang w:val="uk-UA" w:eastAsia="ru-RU"/>
        </w:rPr>
        <w:t xml:space="preserve"> У разі звернення на особистий прийом громадян з обмеженими фізичними можливостями, які через стан здоров’я чи з інших причин не можуть подати письмове звернення, оформлення такого звернення здійснюється відділом організації прийому громадян, розгляду звернень та запитів чи прокурором, що проводить прийом.</w:t>
      </w:r>
    </w:p>
    <w:p w:rsidR="00AE1856" w:rsidRPr="006A78D0" w:rsidRDefault="00AE1856" w:rsidP="000818B5">
      <w:pPr>
        <w:spacing w:after="120" w:line="240" w:lineRule="auto"/>
        <w:ind w:firstLine="709"/>
        <w:jc w:val="both"/>
        <w:rPr>
          <w:rFonts w:ascii="Times New Roman" w:hAnsi="Times New Roman"/>
          <w:snapToGrid w:val="0"/>
          <w:sz w:val="28"/>
          <w:szCs w:val="28"/>
          <w:lang w:val="uk-UA" w:eastAsia="ru-RU"/>
        </w:rPr>
      </w:pPr>
      <w:r w:rsidRPr="006A78D0">
        <w:rPr>
          <w:rFonts w:ascii="Times New Roman" w:hAnsi="Times New Roman"/>
          <w:b/>
          <w:snapToGrid w:val="0"/>
          <w:sz w:val="28"/>
          <w:szCs w:val="28"/>
          <w:lang w:val="uk-UA" w:eastAsia="ru-RU"/>
        </w:rPr>
        <w:t xml:space="preserve">12. </w:t>
      </w:r>
      <w:r w:rsidR="000818B5" w:rsidRPr="006A78D0">
        <w:rPr>
          <w:rFonts w:ascii="Times New Roman" w:hAnsi="Times New Roman"/>
          <w:color w:val="000000" w:themeColor="text1"/>
          <w:sz w:val="28"/>
          <w:szCs w:val="32"/>
          <w:lang w:val="uk-UA" w:eastAsia="uk-UA"/>
        </w:rPr>
        <w:t xml:space="preserve">Особистий прийом громадян керівництвом </w:t>
      </w:r>
      <w:r w:rsidR="006A78D0" w:rsidRPr="006A78D0">
        <w:rPr>
          <w:rFonts w:ascii="Times New Roman" w:hAnsi="Times New Roman"/>
          <w:color w:val="000000" w:themeColor="text1"/>
          <w:sz w:val="28"/>
          <w:szCs w:val="32"/>
          <w:lang w:val="uk-UA" w:eastAsia="uk-UA"/>
        </w:rPr>
        <w:t xml:space="preserve">Закарпатської обласної прокуратури </w:t>
      </w:r>
      <w:r w:rsidR="000818B5" w:rsidRPr="006A78D0">
        <w:rPr>
          <w:rFonts w:ascii="Times New Roman" w:hAnsi="Times New Roman"/>
          <w:sz w:val="28"/>
          <w:szCs w:val="32"/>
          <w:lang w:val="uk-UA" w:eastAsia="uk-UA"/>
        </w:rPr>
        <w:t xml:space="preserve">здійснюється у встановлені дні та години згідно з графіком, затвердженим керівником </w:t>
      </w:r>
      <w:r w:rsidR="006A78D0">
        <w:rPr>
          <w:rFonts w:ascii="Times New Roman" w:hAnsi="Times New Roman"/>
          <w:sz w:val="28"/>
          <w:szCs w:val="32"/>
          <w:lang w:val="uk-UA" w:eastAsia="uk-UA"/>
        </w:rPr>
        <w:t xml:space="preserve">обласної </w:t>
      </w:r>
      <w:r w:rsidR="000818B5" w:rsidRPr="006A78D0">
        <w:rPr>
          <w:rFonts w:ascii="Times New Roman" w:hAnsi="Times New Roman"/>
          <w:sz w:val="28"/>
          <w:szCs w:val="32"/>
          <w:lang w:val="uk-UA" w:eastAsia="uk-UA"/>
        </w:rPr>
        <w:t>прокуратури, а іншими працівниками прокуратури  – у день їх звернення у робочі дні</w:t>
      </w:r>
      <w:r w:rsidR="006A78D0">
        <w:rPr>
          <w:rFonts w:ascii="Times New Roman" w:hAnsi="Times New Roman"/>
          <w:sz w:val="28"/>
          <w:szCs w:val="32"/>
          <w:lang w:val="uk-UA" w:eastAsia="uk-UA"/>
        </w:rPr>
        <w:t xml:space="preserve"> </w:t>
      </w:r>
      <w:r w:rsidRPr="006A78D0">
        <w:rPr>
          <w:rFonts w:ascii="Times New Roman" w:hAnsi="Times New Roman"/>
          <w:bCs/>
          <w:sz w:val="28"/>
          <w:szCs w:val="28"/>
          <w:lang w:val="uk-UA" w:eastAsia="ru-RU"/>
        </w:rPr>
        <w:t>з 9 до 12</w:t>
      </w:r>
      <w:r w:rsidR="000818B5" w:rsidRPr="006A78D0">
        <w:rPr>
          <w:rFonts w:ascii="Times New Roman" w:hAnsi="Times New Roman"/>
          <w:bCs/>
          <w:sz w:val="28"/>
          <w:szCs w:val="28"/>
          <w:lang w:val="uk-UA" w:eastAsia="ru-RU"/>
        </w:rPr>
        <w:t xml:space="preserve"> години та </w:t>
      </w:r>
      <w:r w:rsidRPr="006A78D0">
        <w:rPr>
          <w:rFonts w:ascii="Times New Roman" w:hAnsi="Times New Roman"/>
          <w:bCs/>
          <w:sz w:val="28"/>
          <w:szCs w:val="28"/>
          <w:lang w:val="uk-UA" w:eastAsia="ru-RU"/>
        </w:rPr>
        <w:t xml:space="preserve">з </w:t>
      </w:r>
      <w:r w:rsidR="000818B5" w:rsidRPr="006A78D0">
        <w:rPr>
          <w:rFonts w:ascii="Times New Roman" w:hAnsi="Times New Roman"/>
          <w:bCs/>
          <w:sz w:val="28"/>
          <w:szCs w:val="28"/>
          <w:lang w:val="uk-UA" w:eastAsia="ru-RU"/>
        </w:rPr>
        <w:t>14</w:t>
      </w:r>
      <w:r w:rsidRPr="006A78D0">
        <w:rPr>
          <w:rFonts w:ascii="Times New Roman" w:hAnsi="Times New Roman"/>
          <w:bCs/>
          <w:sz w:val="28"/>
          <w:szCs w:val="28"/>
          <w:vertAlign w:val="superscript"/>
          <w:lang w:val="uk-UA" w:eastAsia="ru-RU"/>
        </w:rPr>
        <w:t xml:space="preserve"> </w:t>
      </w:r>
      <w:r w:rsidRPr="006A78D0">
        <w:rPr>
          <w:rFonts w:ascii="Times New Roman" w:hAnsi="Times New Roman"/>
          <w:bCs/>
          <w:sz w:val="28"/>
          <w:szCs w:val="28"/>
          <w:lang w:val="uk-UA" w:eastAsia="ru-RU"/>
        </w:rPr>
        <w:t>до 17 год</w:t>
      </w:r>
      <w:r w:rsidR="000818B5" w:rsidRPr="006A78D0">
        <w:rPr>
          <w:rFonts w:ascii="Times New Roman" w:hAnsi="Times New Roman"/>
          <w:bCs/>
          <w:sz w:val="28"/>
          <w:szCs w:val="28"/>
          <w:lang w:val="uk-UA" w:eastAsia="ru-RU"/>
        </w:rPr>
        <w:t>ини</w:t>
      </w:r>
      <w:r w:rsidRPr="006A78D0">
        <w:rPr>
          <w:rFonts w:ascii="Times New Roman" w:hAnsi="Times New Roman"/>
          <w:snapToGrid w:val="0"/>
          <w:sz w:val="28"/>
          <w:szCs w:val="28"/>
          <w:lang w:val="uk-UA" w:eastAsia="ru-RU"/>
        </w:rPr>
        <w:t xml:space="preserve">, у п’ятницю </w:t>
      </w:r>
      <w:r w:rsidR="000818B5" w:rsidRPr="006A78D0">
        <w:rPr>
          <w:rFonts w:ascii="Times New Roman" w:hAnsi="Times New Roman"/>
          <w:snapToGrid w:val="0"/>
          <w:sz w:val="28"/>
          <w:szCs w:val="28"/>
          <w:lang w:val="uk-UA" w:eastAsia="ru-RU"/>
        </w:rPr>
        <w:t>–</w:t>
      </w:r>
      <w:r w:rsidRPr="006A78D0">
        <w:rPr>
          <w:rFonts w:ascii="Times New Roman" w:hAnsi="Times New Roman"/>
          <w:snapToGrid w:val="0"/>
          <w:sz w:val="28"/>
          <w:szCs w:val="28"/>
          <w:lang w:val="uk-UA" w:eastAsia="ru-RU"/>
        </w:rPr>
        <w:t xml:space="preserve"> </w:t>
      </w:r>
      <w:r w:rsidRPr="006A78D0">
        <w:rPr>
          <w:rFonts w:ascii="Times New Roman" w:hAnsi="Times New Roman"/>
          <w:bCs/>
          <w:sz w:val="28"/>
          <w:szCs w:val="28"/>
          <w:lang w:val="uk-UA" w:eastAsia="ru-RU"/>
        </w:rPr>
        <w:t>з</w:t>
      </w:r>
      <w:r w:rsidR="000818B5" w:rsidRPr="006A78D0">
        <w:rPr>
          <w:rFonts w:ascii="Times New Roman" w:hAnsi="Times New Roman"/>
          <w:bCs/>
          <w:sz w:val="28"/>
          <w:szCs w:val="28"/>
          <w:lang w:val="uk-UA" w:eastAsia="ru-RU"/>
        </w:rPr>
        <w:t xml:space="preserve"> 9 до 12 години </w:t>
      </w:r>
      <w:r w:rsidRPr="006A78D0">
        <w:rPr>
          <w:rFonts w:ascii="Times New Roman" w:hAnsi="Times New Roman"/>
          <w:bCs/>
          <w:sz w:val="28"/>
          <w:szCs w:val="28"/>
          <w:lang w:val="uk-UA" w:eastAsia="ru-RU"/>
        </w:rPr>
        <w:t xml:space="preserve">та з </w:t>
      </w:r>
      <w:r w:rsidR="000818B5" w:rsidRPr="006A78D0">
        <w:rPr>
          <w:rFonts w:ascii="Times New Roman" w:hAnsi="Times New Roman"/>
          <w:bCs/>
          <w:sz w:val="28"/>
          <w:szCs w:val="28"/>
          <w:lang w:val="uk-UA" w:eastAsia="ru-RU"/>
        </w:rPr>
        <w:t>14</w:t>
      </w:r>
      <w:r w:rsidR="000818B5" w:rsidRPr="006A78D0">
        <w:rPr>
          <w:rFonts w:ascii="Times New Roman" w:hAnsi="Times New Roman"/>
          <w:bCs/>
          <w:sz w:val="28"/>
          <w:szCs w:val="28"/>
          <w:vertAlign w:val="superscript"/>
          <w:lang w:val="uk-UA" w:eastAsia="ru-RU"/>
        </w:rPr>
        <w:t xml:space="preserve"> </w:t>
      </w:r>
      <w:r w:rsidR="000818B5" w:rsidRPr="006A78D0">
        <w:rPr>
          <w:rFonts w:ascii="Times New Roman" w:hAnsi="Times New Roman"/>
          <w:bCs/>
          <w:sz w:val="28"/>
          <w:szCs w:val="28"/>
          <w:lang w:val="uk-UA" w:eastAsia="ru-RU"/>
        </w:rPr>
        <w:t>до 16 години</w:t>
      </w:r>
      <w:r w:rsidR="006A78D0" w:rsidRPr="006A78D0">
        <w:rPr>
          <w:rFonts w:ascii="Times New Roman" w:hAnsi="Times New Roman"/>
          <w:sz w:val="28"/>
          <w:szCs w:val="32"/>
          <w:lang w:val="uk-UA" w:eastAsia="uk-UA"/>
        </w:rPr>
        <w:t>, як правило, у порядку черговості або за дорученням керівництва</w:t>
      </w:r>
      <w:r w:rsidRPr="006A78D0">
        <w:rPr>
          <w:rFonts w:ascii="Times New Roman" w:hAnsi="Times New Roman"/>
          <w:snapToGrid w:val="0"/>
          <w:sz w:val="28"/>
          <w:szCs w:val="28"/>
          <w:lang w:val="uk-UA" w:eastAsia="ru-RU"/>
        </w:rPr>
        <w:t>.</w:t>
      </w:r>
    </w:p>
    <w:p w:rsidR="00AE1856" w:rsidRPr="006A78D0" w:rsidRDefault="00AE1856" w:rsidP="000818B5">
      <w:pPr>
        <w:spacing w:after="120" w:line="240" w:lineRule="auto"/>
        <w:ind w:firstLine="709"/>
        <w:jc w:val="both"/>
        <w:rPr>
          <w:rFonts w:ascii="Times New Roman" w:hAnsi="Times New Roman"/>
          <w:sz w:val="28"/>
          <w:szCs w:val="28"/>
          <w:lang w:val="uk-UA"/>
        </w:rPr>
      </w:pPr>
      <w:r w:rsidRPr="006A78D0">
        <w:rPr>
          <w:rFonts w:ascii="Times New Roman" w:hAnsi="Times New Roman"/>
          <w:b/>
          <w:sz w:val="28"/>
          <w:szCs w:val="28"/>
          <w:lang w:val="uk-UA"/>
        </w:rPr>
        <w:t>13.</w:t>
      </w:r>
      <w:r w:rsidRPr="006A78D0">
        <w:rPr>
          <w:rFonts w:ascii="Times New Roman" w:hAnsi="Times New Roman"/>
          <w:sz w:val="28"/>
          <w:szCs w:val="28"/>
          <w:lang w:val="uk-UA"/>
        </w:rPr>
        <w:t xml:space="preserve"> </w:t>
      </w:r>
      <w:r w:rsidR="000818B5" w:rsidRPr="006A78D0">
        <w:rPr>
          <w:rFonts w:ascii="Times New Roman" w:hAnsi="Times New Roman"/>
          <w:sz w:val="28"/>
          <w:szCs w:val="28"/>
          <w:lang w:val="uk-UA"/>
        </w:rPr>
        <w:t xml:space="preserve">Визнати </w:t>
      </w:r>
      <w:r w:rsidR="000818B5" w:rsidRPr="006A78D0">
        <w:rPr>
          <w:rFonts w:ascii="Times New Roman" w:hAnsi="Times New Roman" w:cstheme="minorBidi"/>
          <w:sz w:val="28"/>
          <w:szCs w:val="28"/>
          <w:lang w:val="uk-UA"/>
        </w:rPr>
        <w:t xml:space="preserve">таким, що втратив чинність, наказ прокурора області                    від 09.11.2018 № 99 </w:t>
      </w:r>
      <w:r w:rsidR="000818B5" w:rsidRPr="006A78D0">
        <w:rPr>
          <w:rFonts w:ascii="Times New Roman" w:hAnsi="Times New Roman"/>
          <w:sz w:val="28"/>
          <w:szCs w:val="28"/>
          <w:lang w:val="uk-UA"/>
        </w:rPr>
        <w:t>«Про порядок проведення особистого прийому в прокуратурі Закарпатської області</w:t>
      </w:r>
      <w:r w:rsidR="000818B5" w:rsidRPr="006A78D0">
        <w:rPr>
          <w:rFonts w:ascii="Times New Roman" w:hAnsi="Times New Roman" w:cstheme="minorBidi"/>
          <w:sz w:val="28"/>
          <w:szCs w:val="28"/>
          <w:lang w:val="uk-UA"/>
        </w:rPr>
        <w:t>»</w:t>
      </w:r>
      <w:r w:rsidRPr="006A78D0">
        <w:rPr>
          <w:rFonts w:ascii="Times New Roman" w:hAnsi="Times New Roman"/>
          <w:sz w:val="28"/>
          <w:szCs w:val="28"/>
          <w:lang w:val="uk-UA"/>
        </w:rPr>
        <w:t>.</w:t>
      </w:r>
    </w:p>
    <w:p w:rsidR="00AE1856" w:rsidRPr="006A78D0" w:rsidRDefault="00AE1856" w:rsidP="000818B5">
      <w:pPr>
        <w:tabs>
          <w:tab w:val="left" w:pos="720"/>
        </w:tabs>
        <w:spacing w:after="120" w:line="240" w:lineRule="auto"/>
        <w:ind w:firstLine="709"/>
        <w:jc w:val="both"/>
        <w:rPr>
          <w:rFonts w:ascii="Times New Roman" w:hAnsi="Times New Roman"/>
          <w:bCs/>
          <w:sz w:val="28"/>
          <w:szCs w:val="28"/>
          <w:lang w:val="uk-UA" w:eastAsia="ru-RU"/>
        </w:rPr>
      </w:pPr>
      <w:r w:rsidRPr="006A78D0">
        <w:rPr>
          <w:rFonts w:ascii="Times New Roman" w:hAnsi="Times New Roman"/>
          <w:bCs/>
          <w:sz w:val="28"/>
          <w:szCs w:val="28"/>
          <w:lang w:val="uk-UA" w:eastAsia="ru-RU"/>
        </w:rPr>
        <w:tab/>
      </w:r>
      <w:r w:rsidRPr="006A78D0">
        <w:rPr>
          <w:rFonts w:ascii="Times New Roman" w:hAnsi="Times New Roman"/>
          <w:b/>
          <w:bCs/>
          <w:sz w:val="28"/>
          <w:szCs w:val="28"/>
          <w:lang w:val="uk-UA" w:eastAsia="ru-RU"/>
        </w:rPr>
        <w:t>14.</w:t>
      </w:r>
      <w:r w:rsidRPr="006A78D0">
        <w:rPr>
          <w:rFonts w:ascii="Times New Roman" w:hAnsi="Times New Roman"/>
          <w:bCs/>
          <w:sz w:val="28"/>
          <w:szCs w:val="28"/>
          <w:lang w:val="uk-UA" w:eastAsia="ru-RU"/>
        </w:rPr>
        <w:t xml:space="preserve"> Контроль за виконанням наказу покласти на заступника керівника обласної прокуратури відповідно до розподілу обов'язків.</w:t>
      </w:r>
    </w:p>
    <w:p w:rsidR="00AE1856" w:rsidRPr="006A78D0" w:rsidRDefault="00AE1856" w:rsidP="00AE1856">
      <w:pPr>
        <w:spacing w:after="0" w:line="240" w:lineRule="auto"/>
        <w:jc w:val="both"/>
        <w:rPr>
          <w:rFonts w:ascii="Times New Roman" w:hAnsi="Times New Roman"/>
          <w:b/>
          <w:bCs/>
          <w:sz w:val="28"/>
          <w:szCs w:val="28"/>
          <w:lang w:val="uk-UA" w:eastAsia="ru-RU"/>
        </w:rPr>
      </w:pPr>
    </w:p>
    <w:p w:rsidR="00AE1856" w:rsidRPr="006A78D0" w:rsidRDefault="00AE1856" w:rsidP="00AE1856">
      <w:pPr>
        <w:spacing w:after="0" w:line="240" w:lineRule="auto"/>
        <w:jc w:val="both"/>
        <w:rPr>
          <w:rFonts w:ascii="Times New Roman" w:hAnsi="Times New Roman"/>
          <w:b/>
          <w:bCs/>
          <w:sz w:val="28"/>
          <w:szCs w:val="28"/>
          <w:lang w:val="uk-UA" w:eastAsia="ru-RU"/>
        </w:rPr>
      </w:pPr>
    </w:p>
    <w:p w:rsidR="00AE1856" w:rsidRPr="006A78D0" w:rsidRDefault="00AE1856" w:rsidP="00AE1856">
      <w:pPr>
        <w:rPr>
          <w:lang w:val="uk-UA"/>
        </w:rPr>
      </w:pPr>
      <w:r w:rsidRPr="006A78D0">
        <w:rPr>
          <w:rFonts w:ascii="Times New Roman" w:hAnsi="Times New Roman"/>
          <w:b/>
          <w:bCs/>
          <w:sz w:val="28"/>
          <w:szCs w:val="28"/>
          <w:lang w:val="uk-UA" w:eastAsia="ru-RU"/>
        </w:rPr>
        <w:t xml:space="preserve">Керівник обласної прокуратури                                                           Д. Казак                           </w:t>
      </w:r>
    </w:p>
    <w:p w:rsidR="00AC4BEF" w:rsidRPr="006A78D0" w:rsidRDefault="00F07506">
      <w:pPr>
        <w:rPr>
          <w:lang w:val="uk-UA"/>
        </w:rPr>
      </w:pPr>
    </w:p>
    <w:sectPr w:rsidR="00AC4BEF" w:rsidRPr="006A78D0" w:rsidSect="00D31147">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506" w:rsidRDefault="00F07506" w:rsidP="00D31147">
      <w:pPr>
        <w:spacing w:after="0" w:line="240" w:lineRule="auto"/>
      </w:pPr>
      <w:r>
        <w:separator/>
      </w:r>
    </w:p>
  </w:endnote>
  <w:endnote w:type="continuationSeparator" w:id="0">
    <w:p w:rsidR="00F07506" w:rsidRDefault="00F07506" w:rsidP="00D31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506" w:rsidRDefault="00F07506" w:rsidP="00D31147">
      <w:pPr>
        <w:spacing w:after="0" w:line="240" w:lineRule="auto"/>
      </w:pPr>
      <w:r>
        <w:separator/>
      </w:r>
    </w:p>
  </w:footnote>
  <w:footnote w:type="continuationSeparator" w:id="0">
    <w:p w:rsidR="00F07506" w:rsidRDefault="00F07506" w:rsidP="00D31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670761"/>
      <w:docPartObj>
        <w:docPartGallery w:val="Page Numbers (Top of Page)"/>
        <w:docPartUnique/>
      </w:docPartObj>
    </w:sdtPr>
    <w:sdtEndPr/>
    <w:sdtContent>
      <w:p w:rsidR="00D31147" w:rsidRDefault="00D31147">
        <w:pPr>
          <w:pStyle w:val="a4"/>
          <w:jc w:val="center"/>
        </w:pPr>
        <w:r>
          <w:fldChar w:fldCharType="begin"/>
        </w:r>
        <w:r>
          <w:instrText>PAGE   \* MERGEFORMAT</w:instrText>
        </w:r>
        <w:r>
          <w:fldChar w:fldCharType="separate"/>
        </w:r>
        <w:r w:rsidR="00A36203">
          <w:rPr>
            <w:noProof/>
          </w:rPr>
          <w:t>2</w:t>
        </w:r>
        <w:r>
          <w:fldChar w:fldCharType="end"/>
        </w:r>
      </w:p>
    </w:sdtContent>
  </w:sdt>
  <w:p w:rsidR="00D31147" w:rsidRDefault="00D3114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856"/>
    <w:rsid w:val="000818B5"/>
    <w:rsid w:val="00103CDD"/>
    <w:rsid w:val="001B35C8"/>
    <w:rsid w:val="006A78D0"/>
    <w:rsid w:val="00716F75"/>
    <w:rsid w:val="00A36203"/>
    <w:rsid w:val="00A6485A"/>
    <w:rsid w:val="00AE1856"/>
    <w:rsid w:val="00D31147"/>
    <w:rsid w:val="00DD463A"/>
    <w:rsid w:val="00F075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C949B-DDAD-4320-A2C3-FB3027D7B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856"/>
    <w:pPr>
      <w:spacing w:after="200" w:line="276" w:lineRule="auto"/>
    </w:pPr>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locked/>
    <w:rsid w:val="00AE1856"/>
    <w:rPr>
      <w:spacing w:val="10"/>
      <w:sz w:val="17"/>
      <w:szCs w:val="17"/>
      <w:shd w:val="clear" w:color="auto" w:fill="FFFFFF"/>
    </w:rPr>
  </w:style>
  <w:style w:type="paragraph" w:customStyle="1" w:styleId="3">
    <w:name w:val="Основной текст3"/>
    <w:basedOn w:val="a"/>
    <w:link w:val="a3"/>
    <w:rsid w:val="00AE1856"/>
    <w:pPr>
      <w:shd w:val="clear" w:color="auto" w:fill="FFFFFF"/>
      <w:spacing w:after="0" w:line="0" w:lineRule="atLeast"/>
    </w:pPr>
    <w:rPr>
      <w:rFonts w:asciiTheme="minorHAnsi" w:eastAsiaTheme="minorHAnsi" w:hAnsiTheme="minorHAnsi" w:cstheme="minorBidi"/>
      <w:spacing w:val="10"/>
      <w:sz w:val="17"/>
      <w:szCs w:val="17"/>
      <w:lang w:val="uk-UA"/>
    </w:rPr>
  </w:style>
  <w:style w:type="paragraph" w:styleId="a4">
    <w:name w:val="header"/>
    <w:basedOn w:val="a"/>
    <w:link w:val="a5"/>
    <w:uiPriority w:val="99"/>
    <w:rsid w:val="00AE1856"/>
    <w:pPr>
      <w:tabs>
        <w:tab w:val="center" w:pos="4677"/>
        <w:tab w:val="right" w:pos="9355"/>
      </w:tabs>
      <w:spacing w:after="0" w:line="240" w:lineRule="auto"/>
      <w:jc w:val="both"/>
    </w:pPr>
    <w:rPr>
      <w:rFonts w:ascii="Times New Roman" w:hAnsi="Times New Roman"/>
      <w:sz w:val="28"/>
      <w:szCs w:val="24"/>
      <w:lang w:eastAsia="ru-RU"/>
    </w:rPr>
  </w:style>
  <w:style w:type="character" w:customStyle="1" w:styleId="a5">
    <w:name w:val="Верхний колонтитул Знак"/>
    <w:basedOn w:val="a0"/>
    <w:link w:val="a4"/>
    <w:uiPriority w:val="99"/>
    <w:rsid w:val="00AE1856"/>
    <w:rPr>
      <w:rFonts w:ascii="Times New Roman" w:eastAsia="Times New Roman" w:hAnsi="Times New Roman" w:cs="Times New Roman"/>
      <w:sz w:val="28"/>
      <w:szCs w:val="24"/>
      <w:lang w:val="ru-RU" w:eastAsia="ru-RU"/>
    </w:rPr>
  </w:style>
  <w:style w:type="paragraph" w:styleId="a6">
    <w:name w:val="footer"/>
    <w:basedOn w:val="a"/>
    <w:link w:val="a7"/>
    <w:uiPriority w:val="99"/>
    <w:unhideWhenUsed/>
    <w:rsid w:val="00D31147"/>
    <w:pPr>
      <w:tabs>
        <w:tab w:val="center" w:pos="4819"/>
        <w:tab w:val="right" w:pos="9639"/>
      </w:tabs>
      <w:spacing w:after="0" w:line="240" w:lineRule="auto"/>
    </w:pPr>
  </w:style>
  <w:style w:type="character" w:customStyle="1" w:styleId="a7">
    <w:name w:val="Нижний колонтитул Знак"/>
    <w:basedOn w:val="a0"/>
    <w:link w:val="a6"/>
    <w:uiPriority w:val="99"/>
    <w:rsid w:val="00D31147"/>
    <w:rPr>
      <w:rFonts w:ascii="Calibri" w:eastAsia="Times New Roman" w:hAnsi="Calibri" w:cs="Times New Roman"/>
      <w:lang w:val="ru-RU"/>
    </w:rPr>
  </w:style>
  <w:style w:type="paragraph" w:styleId="a8">
    <w:name w:val="Balloon Text"/>
    <w:basedOn w:val="a"/>
    <w:link w:val="a9"/>
    <w:uiPriority w:val="99"/>
    <w:semiHidden/>
    <w:unhideWhenUsed/>
    <w:rsid w:val="00D3114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31147"/>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5713</Words>
  <Characters>3257</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Користувач Windows</cp:lastModifiedBy>
  <cp:revision>2</cp:revision>
  <cp:lastPrinted>2020-11-16T08:11:00Z</cp:lastPrinted>
  <dcterms:created xsi:type="dcterms:W3CDTF">2020-11-19T12:40:00Z</dcterms:created>
  <dcterms:modified xsi:type="dcterms:W3CDTF">2020-11-19T12:40:00Z</dcterms:modified>
</cp:coreProperties>
</file>