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F0" w:rsidRPr="005C79FC" w:rsidRDefault="00084BF0" w:rsidP="0008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C79FC"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w:drawing>
          <wp:inline distT="0" distB="0" distL="0" distR="0" wp14:anchorId="23EB3C3B" wp14:editId="12725FD4">
            <wp:extent cx="46609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</w:t>
      </w:r>
    </w:p>
    <w:p w:rsidR="00084BF0" w:rsidRPr="005C79FC" w:rsidRDefault="00084BF0" w:rsidP="0008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C79F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ЗАКАРПАТСЬКА ОБЛАСНА ПРОКУРАТУРА</w:t>
      </w:r>
    </w:p>
    <w:p w:rsidR="00084BF0" w:rsidRPr="005C79FC" w:rsidRDefault="00084BF0" w:rsidP="0008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BF0" w:rsidRPr="005C79FC" w:rsidRDefault="00084BF0" w:rsidP="0008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 А К А З </w:t>
      </w:r>
    </w:p>
    <w:p w:rsidR="00084BF0" w:rsidRPr="005C79FC" w:rsidRDefault="00084BF0" w:rsidP="0008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BF0" w:rsidRPr="009901DC" w:rsidRDefault="00920529" w:rsidP="00084B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084BF0" w:rsidRPr="0099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4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липня</w:t>
      </w:r>
      <w:r w:rsidR="00084BF0" w:rsidRPr="0099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року                     </w:t>
      </w:r>
      <w:r w:rsidR="00084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4BF0" w:rsidRPr="0099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Ужгород                                               </w:t>
      </w:r>
      <w:r w:rsidR="00084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84BF0" w:rsidRPr="0099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</w:p>
    <w:p w:rsidR="00084BF0" w:rsidRPr="00EF174C" w:rsidRDefault="00084BF0" w:rsidP="00084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BF0" w:rsidRDefault="00084BF0" w:rsidP="00084B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BF0" w:rsidRPr="00EF174C" w:rsidRDefault="00084BF0" w:rsidP="00084B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BF0" w:rsidRPr="00EF174C" w:rsidRDefault="00084BF0" w:rsidP="00084B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 розподіл обов’язків між керівництвом</w:t>
      </w:r>
    </w:p>
    <w:p w:rsidR="00084BF0" w:rsidRPr="00EF174C" w:rsidRDefault="00084BF0" w:rsidP="00084B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Закарпатської обласної прокуратури</w:t>
      </w:r>
    </w:p>
    <w:bookmarkEnd w:id="0"/>
    <w:p w:rsidR="00084BF0" w:rsidRPr="00EF174C" w:rsidRDefault="00084BF0" w:rsidP="0008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BF0" w:rsidRPr="00EF174C" w:rsidRDefault="00084BF0" w:rsidP="00084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У зв’язку </w:t>
      </w:r>
      <w:r>
        <w:rPr>
          <w:rFonts w:ascii="Times New Roman" w:eastAsia="Times New Roman" w:hAnsi="Times New Roman" w:cs="Times New Roman"/>
          <w:sz w:val="28"/>
          <w:szCs w:val="28"/>
        </w:rPr>
        <w:t>з кадровими змінами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, з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забезпечення належної організації роботи 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Закарпатської обласної прокуратури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174C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eastAsia="ru-RU"/>
        </w:rPr>
        <w:t xml:space="preserve">керуючись 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частиною 2 статті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F1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F174C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eastAsia="ru-RU"/>
        </w:rPr>
        <w:t xml:space="preserve">Закону України «Про прокуратуру»,  </w:t>
      </w:r>
    </w:p>
    <w:p w:rsidR="00084BF0" w:rsidRPr="00EF174C" w:rsidRDefault="00084BF0" w:rsidP="00084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eastAsia="ru-RU"/>
        </w:rPr>
      </w:pPr>
    </w:p>
    <w:p w:rsidR="00084BF0" w:rsidRPr="00EF174C" w:rsidRDefault="00084BF0" w:rsidP="00084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eastAsia="ru-RU"/>
        </w:rPr>
        <w:t>Н А К А З У Ю:</w:t>
      </w:r>
    </w:p>
    <w:p w:rsidR="00084BF0" w:rsidRPr="00EF174C" w:rsidRDefault="00084BF0" w:rsidP="00084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eastAsia="ru-RU"/>
        </w:rPr>
      </w:pPr>
    </w:p>
    <w:p w:rsidR="00084BF0" w:rsidRPr="00EF174C" w:rsidRDefault="00084BF0" w:rsidP="00084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eastAsia="ru-RU"/>
        </w:rPr>
        <w:tab/>
        <w:t xml:space="preserve">1. 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 такий розподіл обов’язків</w:t>
      </w:r>
      <w:r w:rsidRPr="00EF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між керівництвом Закарпатської обласної прокуратури:</w:t>
      </w:r>
    </w:p>
    <w:p w:rsidR="00084BF0" w:rsidRPr="00EF174C" w:rsidRDefault="00084BF0" w:rsidP="00084B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084BF0" w:rsidRPr="00EF174C" w:rsidRDefault="00084BF0" w:rsidP="00084BF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собою залишаю загальне керівництво і питання:</w:t>
      </w:r>
    </w:p>
    <w:p w:rsidR="00084BF0" w:rsidRPr="00EF174C" w:rsidRDefault="00084BF0" w:rsidP="00084BF0">
      <w:pPr>
        <w:spacing w:after="0" w:line="240" w:lineRule="auto"/>
        <w:ind w:left="1350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hAnsi="Times New Roman" w:cs="Times New Roman"/>
          <w:sz w:val="28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загальної організації роботи;</w:t>
      </w: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співпраці з обласною державною адміністрацією та обласною радою;</w:t>
      </w:r>
      <w:r w:rsidRPr="00EF174C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hAnsi="Times New Roman" w:cs="Times New Roman"/>
          <w:sz w:val="28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координації діяльності правоохоронних органів у сфері протидії злочинності; </w:t>
      </w: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організаційного та правового забезпечення; </w:t>
      </w: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кадрової роботи та державної служби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BF0" w:rsidRDefault="00084BF0" w:rsidP="00084BF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 роботи з питань внутрішньої безпеки;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нагляду за додержанням законів органами СБУ та Державної прикордонної служби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ведення Єдиного реєстру досудових розслідувань та інформаційно-аналітичної роботи; </w:t>
      </w: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hAnsi="Times New Roman" w:cs="Times New Roman"/>
          <w:sz w:val="28"/>
          <w:szCs w:val="28"/>
        </w:rPr>
        <w:t>головного спеціаліста з питань інформаційної політики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режимно-секретної частини.</w:t>
      </w:r>
    </w:p>
    <w:p w:rsidR="00084BF0" w:rsidRPr="00EF174C" w:rsidRDefault="00084BF0" w:rsidP="00084B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BF0" w:rsidRPr="00EF174C" w:rsidRDefault="00084BF0" w:rsidP="00084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Перший заступник та заступники</w:t>
      </w:r>
      <w:r w:rsidRPr="00EF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керівника обласної прокуратури відповідають за стан організації роботи з питань:</w:t>
      </w:r>
    </w:p>
    <w:p w:rsidR="00084BF0" w:rsidRPr="00EF174C" w:rsidRDefault="00084BF0" w:rsidP="0008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BF0" w:rsidRPr="00EF174C" w:rsidRDefault="00084BF0" w:rsidP="00084B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Перший заступник </w:t>
      </w:r>
      <w:r w:rsidRPr="00EF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керівника обласної прокуратури </w:t>
      </w:r>
      <w:proofErr w:type="spellStart"/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Косей</w:t>
      </w:r>
      <w:proofErr w:type="spellEnd"/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І.Ю.:</w:t>
      </w:r>
    </w:p>
    <w:p w:rsidR="00084BF0" w:rsidRPr="00EF174C" w:rsidRDefault="00084BF0" w:rsidP="00084B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</w:t>
      </w:r>
      <w:r w:rsidRPr="00EF174C">
        <w:rPr>
          <w:rFonts w:ascii="Times New Roman" w:hAnsi="Times New Roman" w:cs="Times New Roman"/>
          <w:b/>
          <w:sz w:val="28"/>
          <w:szCs w:val="28"/>
        </w:rPr>
        <w:t xml:space="preserve">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</w:r>
      <w:r w:rsidRPr="00EF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складі:</w:t>
      </w:r>
      <w:r w:rsidRPr="00EF17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процесуального керівництва при провадженні досудового розслідування територіальними органами поліції та підтримання публічного обвинувачення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нагляду за додержанням законів органами, які ведуть боротьбу з організованою злочинністю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приймання, опрацювання та аналізу оперативної інформації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84BF0" w:rsidRDefault="00084BF0" w:rsidP="00084BF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організації і забезпечення підтримання публічного обвинувачення в суді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>відділу міжнародно-правового співробітництва;</w:t>
      </w:r>
    </w:p>
    <w:p w:rsidR="00084BF0" w:rsidRPr="00EF174C" w:rsidRDefault="00084BF0" w:rsidP="00084BF0">
      <w:pPr>
        <w:numPr>
          <w:ilvl w:val="0"/>
          <w:numId w:val="2"/>
        </w:numPr>
        <w:spacing w:after="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>координації діяльності заступник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 прокурора області та структурних підрозділів обласної прокуратури.</w:t>
      </w:r>
    </w:p>
    <w:p w:rsidR="00084BF0" w:rsidRPr="00EF174C" w:rsidRDefault="00084BF0" w:rsidP="00084BF0">
      <w:pPr>
        <w:spacing w:after="0" w:line="240" w:lineRule="auto"/>
        <w:ind w:left="9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BF0" w:rsidRPr="00EF174C" w:rsidRDefault="00084BF0" w:rsidP="00084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Заступник </w:t>
      </w:r>
      <w:r w:rsidRPr="00EF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керівника обласної прокуратури </w:t>
      </w:r>
      <w:proofErr w:type="spellStart"/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Ломакіна</w:t>
      </w:r>
      <w:proofErr w:type="spellEnd"/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-Невідома О.А.:</w:t>
      </w:r>
    </w:p>
    <w:p w:rsidR="00084BF0" w:rsidRPr="00EF174C" w:rsidRDefault="00084BF0" w:rsidP="00084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BF0" w:rsidRDefault="00084BF0" w:rsidP="00084BF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Спеціалізованої екологічної прокуратури (на правах відділу);</w:t>
      </w: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представництва інтересів держави в суді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</w:t>
      </w:r>
      <w:r w:rsidRPr="00EF174C">
        <w:rPr>
          <w:rFonts w:ascii="Times New Roman" w:eastAsia="Calibri" w:hAnsi="Times New Roman" w:cs="Times New Roman"/>
          <w:sz w:val="28"/>
          <w:szCs w:val="28"/>
        </w:rPr>
        <w:t xml:space="preserve">забезпечення діяльності у сфері запобігання та протидії корупції та нагляду </w:t>
      </w:r>
      <w:r w:rsidRPr="00EF174C">
        <w:rPr>
          <w:rFonts w:ascii="Times New Roman" w:hAnsi="Times New Roman" w:cs="Times New Roman"/>
          <w:sz w:val="28"/>
          <w:szCs w:val="28"/>
        </w:rPr>
        <w:t xml:space="preserve">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</w:r>
      <w:proofErr w:type="spellStart"/>
      <w:r w:rsidRPr="00EF174C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захисту інтересів дітей та протидії насильству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hAnsi="Times New Roman" w:cs="Times New Roman"/>
          <w:sz w:val="28"/>
          <w:szCs w:val="28"/>
        </w:rPr>
        <w:t>відділу організації прийому громадян, розгляду звернень та запитів;</w:t>
      </w:r>
    </w:p>
    <w:p w:rsidR="00084BF0" w:rsidRPr="009901DC" w:rsidRDefault="00084BF0" w:rsidP="00084BF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документального забезпечення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hAnsi="Times New Roman" w:cs="Times New Roman"/>
          <w:sz w:val="28"/>
          <w:szCs w:val="28"/>
        </w:rPr>
        <w:t>конкурсної комісії державних службовців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>співпраці з представниками Уповноваженого Верховної Ради України з прав людини.</w:t>
      </w:r>
    </w:p>
    <w:p w:rsidR="00084BF0" w:rsidRDefault="00084BF0" w:rsidP="00084BF0">
      <w:pPr>
        <w:pStyle w:val="a6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BF0" w:rsidRDefault="00084BF0" w:rsidP="00084BF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3F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Заступник </w:t>
      </w:r>
      <w:r w:rsidRPr="005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керівника обласної прокуратури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Русняк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П.М.</w:t>
      </w:r>
      <w:r w:rsidRPr="00543F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084BF0" w:rsidRDefault="00084BF0" w:rsidP="00084BF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4C">
        <w:rPr>
          <w:rFonts w:ascii="Times New Roman" w:hAnsi="Times New Roman" w:cs="Times New Roman"/>
          <w:sz w:val="28"/>
          <w:szCs w:val="28"/>
        </w:rPr>
        <w:t>відділу процесуального керівництва у кримінальних провадженнях слідчих територіального управління Державного бюро розслідувань;</w:t>
      </w: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нагляду за додержанням законів органами фіскальної служби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фінансування та бухгалтерського обліку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84BF0" w:rsidRPr="00EF174C" w:rsidRDefault="00084BF0" w:rsidP="00084BF0">
      <w:pPr>
        <w:numPr>
          <w:ilvl w:val="0"/>
          <w:numId w:val="2"/>
        </w:numPr>
        <w:spacing w:after="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матеріально-технічного забезпечення та соціально-побутових потреб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84BF0" w:rsidRPr="00EF174C" w:rsidRDefault="00084BF0" w:rsidP="00084BF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інформаційний технологій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84BF0" w:rsidRPr="00EF174C" w:rsidRDefault="00084BF0" w:rsidP="00084B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BF0" w:rsidRPr="00EF174C" w:rsidRDefault="00084BF0" w:rsidP="00084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Установити таку взаємозамінність між </w:t>
      </w:r>
      <w:r w:rsidRPr="00EF174C">
        <w:rPr>
          <w:rFonts w:ascii="Times New Roman" w:hAnsi="Times New Roman" w:cs="Times New Roman"/>
          <w:b/>
          <w:spacing w:val="-4"/>
          <w:sz w:val="28"/>
          <w:szCs w:val="28"/>
        </w:rPr>
        <w:t>першим заступником та заступник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ами</w:t>
      </w:r>
      <w:r w:rsidRPr="00EF17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керівника</w:t>
      </w: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обласної прокуратури:</w:t>
      </w:r>
    </w:p>
    <w:p w:rsidR="00084BF0" w:rsidRPr="00EF174C" w:rsidRDefault="00084BF0" w:rsidP="00084B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5"/>
        <w:tblW w:w="76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3544"/>
      </w:tblGrid>
      <w:tr w:rsidR="00084BF0" w:rsidRPr="00EF174C" w:rsidTr="00496CE4">
        <w:trPr>
          <w:jc w:val="center"/>
        </w:trPr>
        <w:tc>
          <w:tcPr>
            <w:tcW w:w="3397" w:type="dxa"/>
          </w:tcPr>
          <w:p w:rsidR="00084BF0" w:rsidRPr="00EF174C" w:rsidRDefault="00084BF0" w:rsidP="00496CE4">
            <w:pPr>
              <w:spacing w:after="120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F17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Косей І.Ю.</w:t>
            </w:r>
          </w:p>
        </w:tc>
        <w:tc>
          <w:tcPr>
            <w:tcW w:w="709" w:type="dxa"/>
          </w:tcPr>
          <w:p w:rsidR="00084BF0" w:rsidRPr="00EF174C" w:rsidRDefault="00084BF0" w:rsidP="00496C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F17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3544" w:type="dxa"/>
          </w:tcPr>
          <w:p w:rsidR="00084BF0" w:rsidRPr="00EF174C" w:rsidRDefault="00084BF0" w:rsidP="00496CE4">
            <w:pPr>
              <w:spacing w:after="120" w:line="276" w:lineRule="auto"/>
              <w:ind w:firstLine="15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Русняка П.М</w:t>
            </w:r>
            <w:r w:rsidRPr="00EF17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</w:t>
            </w:r>
          </w:p>
        </w:tc>
      </w:tr>
      <w:tr w:rsidR="00084BF0" w:rsidRPr="00EF174C" w:rsidTr="00496CE4">
        <w:trPr>
          <w:jc w:val="center"/>
        </w:trPr>
        <w:tc>
          <w:tcPr>
            <w:tcW w:w="3397" w:type="dxa"/>
          </w:tcPr>
          <w:p w:rsidR="00084BF0" w:rsidRPr="00EF174C" w:rsidRDefault="00084BF0" w:rsidP="00496CE4">
            <w:pPr>
              <w:spacing w:after="120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Русняк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П.М</w:t>
            </w:r>
            <w:r w:rsidRPr="00EF17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84BF0" w:rsidRPr="00EF174C" w:rsidRDefault="00084BF0" w:rsidP="00496C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F17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3544" w:type="dxa"/>
          </w:tcPr>
          <w:p w:rsidR="00084BF0" w:rsidRPr="00EF174C" w:rsidRDefault="00084BF0" w:rsidP="00496CE4">
            <w:pPr>
              <w:spacing w:after="120" w:line="276" w:lineRule="auto"/>
              <w:ind w:firstLine="15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F17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Косея І.Ю.</w:t>
            </w:r>
          </w:p>
        </w:tc>
      </w:tr>
      <w:tr w:rsidR="00084BF0" w:rsidRPr="00EF174C" w:rsidTr="00496CE4">
        <w:trPr>
          <w:jc w:val="center"/>
        </w:trPr>
        <w:tc>
          <w:tcPr>
            <w:tcW w:w="3397" w:type="dxa"/>
          </w:tcPr>
          <w:p w:rsidR="00084BF0" w:rsidRPr="00EF174C" w:rsidRDefault="00084BF0" w:rsidP="00496CE4">
            <w:pPr>
              <w:spacing w:after="120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Русняк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П.М</w:t>
            </w:r>
            <w:r w:rsidRPr="00EF17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84BF0" w:rsidRPr="00EF174C" w:rsidRDefault="00084BF0" w:rsidP="00496C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F17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3544" w:type="dxa"/>
          </w:tcPr>
          <w:p w:rsidR="00084BF0" w:rsidRPr="00EF174C" w:rsidRDefault="00084BF0" w:rsidP="00496CE4">
            <w:pPr>
              <w:spacing w:after="120" w:line="276" w:lineRule="auto"/>
              <w:ind w:firstLine="15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EF17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Ломакіну-Невідому</w:t>
            </w:r>
            <w:proofErr w:type="spellEnd"/>
            <w:r w:rsidRPr="00EF17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О.А.</w:t>
            </w:r>
          </w:p>
        </w:tc>
      </w:tr>
    </w:tbl>
    <w:p w:rsidR="00084BF0" w:rsidRPr="00EF174C" w:rsidRDefault="00084BF0" w:rsidP="00084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BF0" w:rsidRPr="00EF174C" w:rsidRDefault="00084BF0" w:rsidP="00084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2.1.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Обов’язки керівника обласної прокуратури у разі його відсутності виконує перший заступник керівника обласної прокуратури, а в разі відсутності першого заступника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один із 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заступник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керівника обласної прокуратури згідно з наказом.</w:t>
      </w:r>
    </w:p>
    <w:p w:rsidR="00084BF0" w:rsidRPr="00EF174C" w:rsidRDefault="00084BF0" w:rsidP="00084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BF0" w:rsidRPr="00EF174C" w:rsidRDefault="00084BF0" w:rsidP="00084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3.</w:t>
      </w:r>
      <w:r w:rsidRPr="00EF17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Визнати таким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втратив чинність, н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аказ керівника обласної прокуратури від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11.05.2022 № 41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«Про розподіл обов’язків між керівництвом Закарпатської обласної прокуратури». </w:t>
      </w:r>
    </w:p>
    <w:p w:rsidR="00084BF0" w:rsidRPr="00EF174C" w:rsidRDefault="00084BF0" w:rsidP="00084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BF0" w:rsidRPr="009901DC" w:rsidRDefault="00084BF0" w:rsidP="00084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BF0" w:rsidRPr="00F15952" w:rsidRDefault="00084BF0" w:rsidP="00084B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20A43">
        <w:rPr>
          <w:rFonts w:ascii="Times New Roman" w:hAnsi="Times New Roman" w:cs="Times New Roman"/>
          <w:b/>
          <w:sz w:val="28"/>
          <w:szCs w:val="28"/>
        </w:rPr>
        <w:t>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A43">
        <w:rPr>
          <w:rFonts w:ascii="Times New Roman" w:hAnsi="Times New Roman" w:cs="Times New Roman"/>
          <w:b/>
          <w:sz w:val="28"/>
          <w:szCs w:val="28"/>
        </w:rPr>
        <w:t>обл</w:t>
      </w:r>
      <w:r>
        <w:rPr>
          <w:rFonts w:ascii="Times New Roman" w:hAnsi="Times New Roman" w:cs="Times New Roman"/>
          <w:b/>
          <w:sz w:val="28"/>
          <w:szCs w:val="28"/>
        </w:rPr>
        <w:t xml:space="preserve">асної прокуратури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Володимир ГОВОРУХА</w:t>
      </w:r>
    </w:p>
    <w:p w:rsidR="00084BF0" w:rsidRDefault="00084BF0" w:rsidP="00084BF0"/>
    <w:p w:rsidR="00084BF0" w:rsidRDefault="00084BF0" w:rsidP="00084BF0"/>
    <w:p w:rsidR="009609A2" w:rsidRDefault="009609A2"/>
    <w:sectPr w:rsidR="009609A2" w:rsidSect="00FF569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86" w:rsidRDefault="00325386">
      <w:pPr>
        <w:spacing w:after="0" w:line="240" w:lineRule="auto"/>
      </w:pPr>
      <w:r>
        <w:separator/>
      </w:r>
    </w:p>
  </w:endnote>
  <w:endnote w:type="continuationSeparator" w:id="0">
    <w:p w:rsidR="00325386" w:rsidRDefault="003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86" w:rsidRDefault="00325386">
      <w:pPr>
        <w:spacing w:after="0" w:line="240" w:lineRule="auto"/>
      </w:pPr>
      <w:r>
        <w:separator/>
      </w:r>
    </w:p>
  </w:footnote>
  <w:footnote w:type="continuationSeparator" w:id="0">
    <w:p w:rsidR="00325386" w:rsidRDefault="003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078326"/>
      <w:docPartObj>
        <w:docPartGallery w:val="Page Numbers (Top of Page)"/>
        <w:docPartUnique/>
      </w:docPartObj>
    </w:sdtPr>
    <w:sdtEndPr/>
    <w:sdtContent>
      <w:p w:rsidR="00541630" w:rsidRDefault="00084B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529">
          <w:rPr>
            <w:noProof/>
          </w:rPr>
          <w:t>3</w:t>
        </w:r>
        <w:r>
          <w:fldChar w:fldCharType="end"/>
        </w:r>
      </w:p>
    </w:sdtContent>
  </w:sdt>
  <w:p w:rsidR="00541630" w:rsidRDefault="003253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34A6"/>
    <w:multiLevelType w:val="hybridMultilevel"/>
    <w:tmpl w:val="1458D27C"/>
    <w:lvl w:ilvl="0" w:tplc="532C38DE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A8F5968"/>
    <w:multiLevelType w:val="multilevel"/>
    <w:tmpl w:val="6C26481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350" w:hanging="72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970" w:hanging="108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590" w:hanging="1440"/>
      </w:pPr>
    </w:lvl>
    <w:lvl w:ilvl="6">
      <w:start w:val="1"/>
      <w:numFmt w:val="decimal"/>
      <w:lvlText w:val="%1.%2.%3.%4.%5.%6.%7."/>
      <w:lvlJc w:val="left"/>
      <w:pPr>
        <w:ind w:left="5580" w:hanging="1800"/>
      </w:pPr>
    </w:lvl>
    <w:lvl w:ilvl="7">
      <w:start w:val="1"/>
      <w:numFmt w:val="decimal"/>
      <w:lvlText w:val="%1.%2.%3.%4.%5.%6.%7.%8."/>
      <w:lvlJc w:val="left"/>
      <w:pPr>
        <w:ind w:left="6210" w:hanging="1800"/>
      </w:pPr>
    </w:lvl>
    <w:lvl w:ilvl="8">
      <w:start w:val="1"/>
      <w:numFmt w:val="decimal"/>
      <w:lvlText w:val="%1.%2.%3.%4.%5.%6.%7.%8.%9."/>
      <w:lvlJc w:val="left"/>
      <w:pPr>
        <w:ind w:left="7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0"/>
    <w:rsid w:val="00084BF0"/>
    <w:rsid w:val="00325386"/>
    <w:rsid w:val="00920529"/>
    <w:rsid w:val="0096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4F8A"/>
  <w15:chartTrackingRefBased/>
  <w15:docId w15:val="{DE9A5411-2840-4633-BA37-E0218BA7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4B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4BF0"/>
  </w:style>
  <w:style w:type="table" w:styleId="a5">
    <w:name w:val="Table Grid"/>
    <w:basedOn w:val="a1"/>
    <w:uiPriority w:val="59"/>
    <w:rsid w:val="00084BF0"/>
    <w:pPr>
      <w:spacing w:after="0" w:line="240" w:lineRule="auto"/>
      <w:ind w:firstLine="567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4B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0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2612</Words>
  <Characters>1489</Characters>
  <Application>Microsoft Office Word</Application>
  <DocSecurity>0</DocSecurity>
  <Lines>12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2022-07-07T12:14:00Z</cp:lastPrinted>
  <dcterms:created xsi:type="dcterms:W3CDTF">2022-07-05T06:57:00Z</dcterms:created>
  <dcterms:modified xsi:type="dcterms:W3CDTF">2022-07-07T12:21:00Z</dcterms:modified>
</cp:coreProperties>
</file>