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6388" w14:textId="4999BEA2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704E59BB" w14:textId="721AB1A1" w:rsidR="00AA41B3" w:rsidRPr="00782232" w:rsidRDefault="00686B11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державної служби категорії «</w:t>
      </w:r>
      <w:r w:rsidR="00CA45DA">
        <w:rPr>
          <w:rFonts w:ascii="Times New Roman" w:hAnsi="Times New Roman" w:cs="Times New Roman"/>
          <w:b/>
        </w:rPr>
        <w:t>В</w:t>
      </w:r>
      <w:r w:rsidR="00AA41B3" w:rsidRPr="00782232">
        <w:rPr>
          <w:rFonts w:ascii="Times New Roman" w:hAnsi="Times New Roman" w:cs="Times New Roman"/>
          <w:b/>
        </w:rPr>
        <w:t>»</w:t>
      </w:r>
      <w:r w:rsidR="00900BCD">
        <w:rPr>
          <w:rFonts w:ascii="Times New Roman" w:hAnsi="Times New Roman" w:cs="Times New Roman"/>
          <w:b/>
        </w:rPr>
        <w:t xml:space="preserve"> </w:t>
      </w:r>
      <w:r w:rsidR="00AA41B3" w:rsidRPr="00782232">
        <w:rPr>
          <w:rFonts w:ascii="Times New Roman" w:hAnsi="Times New Roman" w:cs="Times New Roman"/>
          <w:b/>
        </w:rPr>
        <w:t xml:space="preserve"> -</w:t>
      </w:r>
    </w:p>
    <w:p w14:paraId="08D5488F" w14:textId="1818D8BE" w:rsidR="00AA41B3" w:rsidRPr="008F5E02" w:rsidRDefault="00CA45DA" w:rsidP="008F5E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спеціаліста</w:t>
      </w:r>
      <w:r w:rsidRPr="009971C0">
        <w:rPr>
          <w:rFonts w:ascii="Times New Roman" w:hAnsi="Times New Roman" w:cs="Times New Roman"/>
          <w:b/>
          <w:u w:val="single"/>
        </w:rPr>
        <w:t xml:space="preserve"> </w:t>
      </w:r>
      <w:r w:rsidR="002F3F57">
        <w:rPr>
          <w:rFonts w:ascii="Times New Roman" w:hAnsi="Times New Roman" w:cs="Times New Roman"/>
          <w:b/>
          <w:u w:val="single"/>
        </w:rPr>
        <w:t xml:space="preserve">відділу </w:t>
      </w:r>
      <w:r w:rsidR="00694FAD">
        <w:rPr>
          <w:rFonts w:ascii="Times New Roman" w:hAnsi="Times New Roman" w:cs="Times New Roman"/>
          <w:b/>
          <w:u w:val="single"/>
        </w:rPr>
        <w:t>документального забезпечення Закарпатської обласної прокуратури</w:t>
      </w:r>
    </w:p>
    <w:p w14:paraId="09AF5096" w14:textId="77777777" w:rsidR="007C0F82" w:rsidRPr="00782232" w:rsidRDefault="007C0F82" w:rsidP="001330BA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61"/>
        <w:gridCol w:w="6945"/>
      </w:tblGrid>
      <w:tr w:rsidR="00AA41B3" w:rsidRPr="00782232" w14:paraId="2FBD130A" w14:textId="77777777" w:rsidTr="006517AF">
        <w:trPr>
          <w:trHeight w:val="339"/>
        </w:trPr>
        <w:tc>
          <w:tcPr>
            <w:tcW w:w="9781" w:type="dxa"/>
            <w:gridSpan w:val="3"/>
            <w:vAlign w:val="center"/>
          </w:tcPr>
          <w:p w14:paraId="238B3D58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934ABD" w:rsidRPr="00782232" w14:paraId="2980F980" w14:textId="77777777" w:rsidTr="006517AF">
        <w:trPr>
          <w:trHeight w:val="630"/>
        </w:trPr>
        <w:tc>
          <w:tcPr>
            <w:tcW w:w="2836" w:type="dxa"/>
            <w:gridSpan w:val="2"/>
          </w:tcPr>
          <w:p w14:paraId="039037B6" w14:textId="77777777" w:rsidR="00934ABD" w:rsidRPr="00782232" w:rsidRDefault="00934ABD" w:rsidP="00934ABD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E585B8" w14:textId="70F06BFA" w:rsidR="00934ABD" w:rsidRPr="009F089F" w:rsidRDefault="009F089F" w:rsidP="009F089F">
            <w:pPr>
              <w:widowControl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дотримується</w:t>
            </w:r>
            <w:r w:rsidR="00934ABD" w:rsidRPr="009F089F">
              <w:rPr>
                <w:rFonts w:ascii="Times New Roman" w:hAnsi="Times New Roman" w:cs="Times New Roman"/>
              </w:rPr>
              <w:t xml:space="preserve"> вимог </w:t>
            </w:r>
            <w:r>
              <w:rPr>
                <w:rFonts w:ascii="Times New Roman" w:hAnsi="Times New Roman" w:cs="Times New Roman"/>
              </w:rPr>
              <w:t xml:space="preserve">нормативно-правових актів, </w:t>
            </w:r>
            <w:r w:rsidR="00934ABD" w:rsidRPr="009F089F">
              <w:rPr>
                <w:rFonts w:ascii="Times New Roman" w:hAnsi="Times New Roman" w:cs="Times New Roman"/>
              </w:rPr>
              <w:t>Тимчасової інструкції з діловодства в органах прокуратури України;</w:t>
            </w:r>
            <w:r w:rsidR="00934ABD" w:rsidRPr="009F089F">
              <w:rPr>
                <w:rFonts w:ascii="Times New Roman" w:hAnsi="Times New Roman" w:cs="Times New Roman"/>
                <w:i/>
              </w:rPr>
              <w:t xml:space="preserve"> </w:t>
            </w:r>
            <w:r w:rsidR="00934ABD" w:rsidRPr="009F089F">
              <w:rPr>
                <w:rStyle w:val="HTML"/>
                <w:i w:val="0"/>
              </w:rPr>
              <w:t>Інструкції про порядок ведення,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</w:t>
            </w:r>
            <w:r w:rsidR="00934ABD" w:rsidRPr="002D7422">
              <w:rPr>
                <w:rStyle w:val="HTML"/>
              </w:rPr>
              <w:t>;</w:t>
            </w:r>
            <w:r w:rsidR="00934ABD" w:rsidRPr="009F089F">
              <w:rPr>
                <w:rFonts w:ascii="Times New Roman" w:hAnsi="Times New Roman" w:cs="Times New Roman"/>
              </w:rPr>
              <w:t xml:space="preserve"> регламенту, наказів, доручень керівництва обласної прокуратури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1B528FF" w14:textId="77777777" w:rsidR="009F089F" w:rsidRDefault="009F089F" w:rsidP="009F089F">
            <w:pPr>
              <w:widowControl/>
              <w:tabs>
                <w:tab w:val="left" w:pos="0"/>
                <w:tab w:val="left" w:pos="567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503579" w:rsidRPr="009F089F">
              <w:rPr>
                <w:rFonts w:ascii="Times New Roman" w:hAnsi="Times New Roman" w:cs="Times New Roman"/>
              </w:rPr>
              <w:t>дійснює реєстрацію внутрішньої та вихідної кореспонденції в Інформаційній системі «Система електронного документообігу» (надалі ІС «СЕД»), облік кримінальних проваджень та інших документів у відповідних книгах, передбачених інструкцією.  Аналіз допущених помилок при реєстрації вихідних та внутрішніх документів в управлінні (відділах) з підготовкою інформаційних довідок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ED5F5E8" w14:textId="77777777" w:rsidR="009F089F" w:rsidRDefault="009F089F" w:rsidP="009F089F">
            <w:pPr>
              <w:widowControl/>
              <w:tabs>
                <w:tab w:val="left" w:pos="0"/>
                <w:tab w:val="left" w:pos="567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934ABD" w:rsidRPr="009F089F">
              <w:rPr>
                <w:rFonts w:ascii="Times New Roman" w:hAnsi="Times New Roman" w:cs="Times New Roman"/>
              </w:rPr>
              <w:t xml:space="preserve">риймає вхідну кореспонденцію згідно з реєстрами передач, створеними в </w:t>
            </w:r>
            <w:r w:rsidR="00934ABD" w:rsidRPr="009F089F">
              <w:rPr>
                <w:rFonts w:ascii="Times New Roman" w:hAnsi="Times New Roman" w:cs="Times New Roman"/>
                <w:bCs/>
              </w:rPr>
              <w:t>ІС «СЕД»,</w:t>
            </w:r>
            <w:r w:rsidR="00934ABD" w:rsidRPr="009F089F">
              <w:rPr>
                <w:rFonts w:ascii="Times New Roman" w:hAnsi="Times New Roman" w:cs="Times New Roman"/>
              </w:rPr>
              <w:t xml:space="preserve"> передає її начальнику управління, начальникам структурних підрозді</w:t>
            </w:r>
            <w:r>
              <w:rPr>
                <w:rFonts w:ascii="Times New Roman" w:hAnsi="Times New Roman" w:cs="Times New Roman"/>
              </w:rPr>
              <w:t>лів та безпосереднім виконавцям;</w:t>
            </w:r>
          </w:p>
          <w:p w14:paraId="76748914" w14:textId="77653842" w:rsidR="00934ABD" w:rsidRPr="009F089F" w:rsidRDefault="009F089F" w:rsidP="009F089F">
            <w:pPr>
              <w:widowControl/>
              <w:tabs>
                <w:tab w:val="left" w:pos="0"/>
                <w:tab w:val="left" w:pos="567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089F">
              <w:rPr>
                <w:rFonts w:ascii="Times New Roman" w:hAnsi="Times New Roman" w:cs="Times New Roman"/>
              </w:rPr>
              <w:t>п</w:t>
            </w:r>
            <w:r w:rsidR="00934ABD" w:rsidRPr="009F089F">
              <w:rPr>
                <w:rFonts w:ascii="Times New Roman" w:hAnsi="Times New Roman" w:cs="Times New Roman"/>
              </w:rPr>
              <w:t>риймає та реєструє у відповідній книзі обліку вхідні доку</w:t>
            </w:r>
            <w:r w:rsidR="00503579" w:rsidRPr="009F089F">
              <w:rPr>
                <w:rFonts w:ascii="Times New Roman" w:hAnsi="Times New Roman" w:cs="Times New Roman"/>
              </w:rPr>
              <w:t xml:space="preserve">менти з грифом «Для службового </w:t>
            </w:r>
            <w:r w:rsidR="00934ABD" w:rsidRPr="009F089F">
              <w:rPr>
                <w:rFonts w:ascii="Times New Roman" w:hAnsi="Times New Roman" w:cs="Times New Roman"/>
              </w:rPr>
              <w:t>користування» (надалі ДСК). Підшиває та обліковує у зведенні вхідні та</w:t>
            </w:r>
            <w:r w:rsidR="00503579" w:rsidRPr="009F089F">
              <w:rPr>
                <w:rFonts w:ascii="Times New Roman" w:hAnsi="Times New Roman" w:cs="Times New Roman"/>
              </w:rPr>
              <w:t xml:space="preserve"> вихідні документи з грифом ДСК </w:t>
            </w:r>
            <w:r w:rsidR="00934ABD" w:rsidRPr="009F089F">
              <w:rPr>
                <w:rFonts w:ascii="Times New Roman" w:hAnsi="Times New Roman" w:cs="Times New Roman"/>
              </w:rPr>
              <w:t>відповідного  структурного підр</w:t>
            </w:r>
            <w:r>
              <w:rPr>
                <w:rFonts w:ascii="Times New Roman" w:hAnsi="Times New Roman" w:cs="Times New Roman"/>
              </w:rPr>
              <w:t>озділу;</w:t>
            </w:r>
          </w:p>
          <w:p w14:paraId="43AEF388" w14:textId="77777777" w:rsidR="009F089F" w:rsidRDefault="009F089F" w:rsidP="009F089F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934ABD" w:rsidRPr="009F089F">
              <w:rPr>
                <w:rFonts w:ascii="Times New Roman" w:hAnsi="Times New Roman" w:cs="Times New Roman"/>
              </w:rPr>
              <w:t>авчасно інформує керівників структурних підрозділів про строки в</w:t>
            </w:r>
            <w:r>
              <w:rPr>
                <w:rFonts w:ascii="Times New Roman" w:hAnsi="Times New Roman" w:cs="Times New Roman"/>
              </w:rPr>
              <w:t>иконання контрольних документів;</w:t>
            </w:r>
          </w:p>
          <w:p w14:paraId="3EA73A09" w14:textId="77777777" w:rsidR="009F089F" w:rsidRDefault="009F089F" w:rsidP="009F089F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34ABD" w:rsidRPr="009F089F">
              <w:rPr>
                <w:rFonts w:ascii="Times New Roman" w:hAnsi="Times New Roman" w:cs="Times New Roman"/>
              </w:rPr>
              <w:t>творює за вказівкою керівників структурних підрозділів або оперативних працівників цих підрозділів наглядові провадження в ІС «СЕД» та формує номенкл</w:t>
            </w:r>
            <w:r>
              <w:rPr>
                <w:rFonts w:ascii="Times New Roman" w:hAnsi="Times New Roman" w:cs="Times New Roman"/>
              </w:rPr>
              <w:t>атурні справи;</w:t>
            </w:r>
          </w:p>
          <w:p w14:paraId="74AE02EB" w14:textId="77777777" w:rsidR="009F089F" w:rsidRDefault="009F089F" w:rsidP="009F089F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934ABD" w:rsidRPr="009F089F">
              <w:rPr>
                <w:rFonts w:ascii="Times New Roman" w:hAnsi="Times New Roman" w:cs="Times New Roman"/>
              </w:rPr>
              <w:t>дійснює реєстрацію внутрішніх та вихідних документів в ІС «СЕД» і передає їх для відправки на експедицію в</w:t>
            </w:r>
            <w:r>
              <w:rPr>
                <w:rFonts w:ascii="Times New Roman" w:hAnsi="Times New Roman" w:cs="Times New Roman"/>
              </w:rPr>
              <w:t>ідповідно до створених реєстрів;</w:t>
            </w:r>
          </w:p>
          <w:p w14:paraId="3752DDF3" w14:textId="77777777" w:rsidR="009F089F" w:rsidRDefault="009F089F" w:rsidP="009F089F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34ABD" w:rsidRPr="009F089F">
              <w:rPr>
                <w:rFonts w:ascii="Times New Roman" w:hAnsi="Times New Roman" w:cs="Times New Roman"/>
              </w:rPr>
              <w:t>кладає описи справ тривалого та постійного зберігання; готує закінчені діловодством документи для зд</w:t>
            </w:r>
            <w:r>
              <w:rPr>
                <w:rFonts w:ascii="Times New Roman" w:hAnsi="Times New Roman" w:cs="Times New Roman"/>
              </w:rPr>
              <w:t>ачі в архів;</w:t>
            </w:r>
          </w:p>
          <w:p w14:paraId="24E8F6D1" w14:textId="0D2F8343" w:rsidR="009F089F" w:rsidRDefault="009F089F" w:rsidP="009F089F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934ABD" w:rsidRPr="009F089F">
              <w:rPr>
                <w:rFonts w:ascii="Times New Roman" w:hAnsi="Times New Roman" w:cs="Times New Roman"/>
              </w:rPr>
              <w:t>еде облік вхідних, вихідних і внутрішніх документів, складає зведення про документообіг та передає їх щомісяця до сьомого числа начальнику відділу документального забезпечення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C66A97E" w14:textId="78E15CBE" w:rsidR="00934ABD" w:rsidRPr="009F089F" w:rsidRDefault="009F089F" w:rsidP="009F089F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34ABD" w:rsidRPr="002D7422">
              <w:rPr>
                <w:rFonts w:ascii="Times New Roman" w:hAnsi="Times New Roman" w:cs="Times New Roman"/>
              </w:rPr>
              <w:t>кладає номенклатури справ спільно з начальниками відповідних структурних підрозділів та складає підсумковий запис до номенклатури справ за минулий рік.</w:t>
            </w:r>
          </w:p>
        </w:tc>
      </w:tr>
      <w:tr w:rsidR="0076270F" w:rsidRPr="00782232" w14:paraId="0AF8FCD3" w14:textId="77777777" w:rsidTr="006517AF">
        <w:trPr>
          <w:trHeight w:val="289"/>
        </w:trPr>
        <w:tc>
          <w:tcPr>
            <w:tcW w:w="2836" w:type="dxa"/>
            <w:gridSpan w:val="2"/>
          </w:tcPr>
          <w:p w14:paraId="53F07C37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Умови оплати праці </w:t>
            </w:r>
          </w:p>
        </w:tc>
        <w:tc>
          <w:tcPr>
            <w:tcW w:w="6945" w:type="dxa"/>
          </w:tcPr>
          <w:p w14:paraId="4BDA2638" w14:textId="74DEF2D3" w:rsidR="00A24129" w:rsidRPr="0076270F" w:rsidRDefault="009F089F" w:rsidP="00F635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270F" w:rsidRPr="0076270F">
              <w:rPr>
                <w:rFonts w:ascii="Times New Roman" w:hAnsi="Times New Roman" w:cs="Times New Roman"/>
              </w:rPr>
              <w:t>осад</w:t>
            </w:r>
            <w:r>
              <w:rPr>
                <w:rFonts w:ascii="Times New Roman" w:hAnsi="Times New Roman" w:cs="Times New Roman"/>
              </w:rPr>
              <w:t xml:space="preserve">овий оклад, надбавки, доплати, </w:t>
            </w:r>
            <w:r w:rsidR="0076270F" w:rsidRPr="0076270F">
              <w:rPr>
                <w:rFonts w:ascii="Times New Roman" w:hAnsi="Times New Roman" w:cs="Times New Roman"/>
              </w:rPr>
              <w:t>премії та компенсації відповідно до стат</w:t>
            </w:r>
            <w:r w:rsidR="00A07621">
              <w:rPr>
                <w:rFonts w:ascii="Times New Roman" w:hAnsi="Times New Roman" w:cs="Times New Roman"/>
              </w:rPr>
              <w:t>ей 50-</w:t>
            </w:r>
            <w:r w:rsidR="0076270F" w:rsidRPr="0076270F">
              <w:rPr>
                <w:rFonts w:ascii="Times New Roman" w:hAnsi="Times New Roman" w:cs="Times New Roman"/>
              </w:rPr>
              <w:t>52 Закону України «Про державну службу</w:t>
            </w:r>
            <w:r w:rsidR="006517AF">
              <w:rPr>
                <w:rFonts w:ascii="Times New Roman" w:hAnsi="Times New Roman" w:cs="Times New Roman"/>
              </w:rPr>
              <w:t xml:space="preserve"> (зі змінами)</w:t>
            </w:r>
            <w:r w:rsidR="00A07621">
              <w:rPr>
                <w:rFonts w:ascii="Times New Roman" w:hAnsi="Times New Roman" w:cs="Times New Roman"/>
              </w:rPr>
              <w:t xml:space="preserve"> та </w:t>
            </w:r>
            <w:r w:rsidR="00277594">
              <w:rPr>
                <w:rFonts w:ascii="Times New Roman" w:hAnsi="Times New Roman" w:cs="Times New Roman"/>
              </w:rPr>
              <w:t>постанов</w:t>
            </w:r>
            <w:r w:rsidR="0076270F" w:rsidRPr="0076270F">
              <w:rPr>
                <w:rFonts w:ascii="Times New Roman" w:hAnsi="Times New Roman" w:cs="Times New Roman"/>
              </w:rPr>
              <w:t xml:space="preserve"> Кабінету Міністрів України</w:t>
            </w:r>
            <w:r w:rsidR="00A07621">
              <w:rPr>
                <w:rFonts w:ascii="Times New Roman" w:hAnsi="Times New Roman" w:cs="Times New Roman"/>
              </w:rPr>
              <w:t xml:space="preserve"> </w:t>
            </w:r>
            <w:r w:rsidR="0076270F" w:rsidRPr="0076270F">
              <w:rPr>
                <w:rFonts w:ascii="Times New Roman" w:hAnsi="Times New Roman" w:cs="Times New Roman"/>
              </w:rPr>
              <w:t>від 18 січня 2017 року № 15 «Питання оплати праці працівників державних органів» (зі змінами)</w:t>
            </w:r>
          </w:p>
        </w:tc>
      </w:tr>
      <w:tr w:rsidR="0076270F" w:rsidRPr="00782232" w14:paraId="392FF6F4" w14:textId="77777777" w:rsidTr="006517AF">
        <w:trPr>
          <w:trHeight w:val="289"/>
        </w:trPr>
        <w:tc>
          <w:tcPr>
            <w:tcW w:w="2836" w:type="dxa"/>
            <w:gridSpan w:val="2"/>
          </w:tcPr>
          <w:p w14:paraId="0D07F343" w14:textId="747F788A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 xml:space="preserve">Інформація про </w:t>
            </w:r>
            <w:r w:rsidRPr="00782232">
              <w:rPr>
                <w:rFonts w:ascii="Times New Roman" w:hAnsi="Times New Roman" w:cs="Times New Roman"/>
              </w:rPr>
              <w:lastRenderedPageBreak/>
              <w:t>строковість призначення на посаду</w:t>
            </w:r>
          </w:p>
        </w:tc>
        <w:tc>
          <w:tcPr>
            <w:tcW w:w="6945" w:type="dxa"/>
          </w:tcPr>
          <w:p w14:paraId="11551C3D" w14:textId="21F9DA94" w:rsidR="0076270F" w:rsidRDefault="0076270F" w:rsidP="007627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Строково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період дії воєнного стану в Україні з граничним </w:t>
            </w:r>
            <w:r>
              <w:rPr>
                <w:rFonts w:ascii="Times New Roman" w:hAnsi="Times New Roman" w:cs="Times New Roman"/>
              </w:rPr>
              <w:lastRenderedPageBreak/>
              <w:t>строком перебування на посаді не більше 12 місяців з дня припинення чи скасування воєнного стану.</w:t>
            </w:r>
          </w:p>
          <w:p w14:paraId="050C0532" w14:textId="52A86688" w:rsidR="00A24129" w:rsidRPr="0076270F" w:rsidRDefault="0076270F" w:rsidP="00F635A7">
            <w:pPr>
              <w:jc w:val="both"/>
              <w:rPr>
                <w:rFonts w:ascii="Times New Roman" w:hAnsi="Times New Roman" w:cs="Times New Roman"/>
              </w:rPr>
            </w:pPr>
            <w:r w:rsidRPr="0076270F"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6270F" w:rsidRPr="00782232" w14:paraId="50D8892C" w14:textId="77777777" w:rsidTr="006517AF">
        <w:tc>
          <w:tcPr>
            <w:tcW w:w="2836" w:type="dxa"/>
            <w:gridSpan w:val="2"/>
          </w:tcPr>
          <w:p w14:paraId="0021B36E" w14:textId="185C1F43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945" w:type="dxa"/>
          </w:tcPr>
          <w:p w14:paraId="2F59DD47" w14:textId="219EC73B" w:rsidR="00F1305F" w:rsidRPr="00A07621" w:rsidRDefault="00F1305F" w:rsidP="009F089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103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258AAC2F" w14:textId="77777777" w:rsidR="00F1305F" w:rsidRPr="00A07621" w:rsidRDefault="00F1305F" w:rsidP="009F089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103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53FC542D" w14:textId="77777777" w:rsidR="00F1305F" w:rsidRPr="00A07621" w:rsidRDefault="00F1305F" w:rsidP="009F089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103"/>
              <w:jc w:val="both"/>
            </w:pPr>
            <w:r w:rsidRPr="00A07621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123618AB" w14:textId="77777777" w:rsidR="00F1305F" w:rsidRPr="00A07621" w:rsidRDefault="00F1305F" w:rsidP="009F089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103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405D1530" w14:textId="77777777" w:rsidR="00F1305F" w:rsidRPr="00A07621" w:rsidRDefault="00F1305F" w:rsidP="009F089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103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4E02ADB3" w14:textId="2D589499" w:rsidR="00F1305F" w:rsidRPr="00A07621" w:rsidRDefault="00F1305F" w:rsidP="009F089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103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  <w:r w:rsidR="002C134F">
              <w:t>;</w:t>
            </w:r>
          </w:p>
          <w:p w14:paraId="57CE8F02" w14:textId="275B523B" w:rsidR="00F1305F" w:rsidRPr="00A07621" w:rsidRDefault="00F1305F" w:rsidP="009F089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103"/>
              <w:jc w:val="both"/>
            </w:pPr>
            <w:r w:rsidRPr="00A07621">
              <w:t>копія трудової книжки</w:t>
            </w:r>
            <w:r w:rsidR="00503579">
              <w:t xml:space="preserve"> (за наявності)</w:t>
            </w:r>
            <w:r w:rsidRPr="00A07621">
              <w:t>;</w:t>
            </w:r>
          </w:p>
          <w:p w14:paraId="0E653DFE" w14:textId="37ED4904" w:rsidR="00F1305F" w:rsidRPr="00A07621" w:rsidRDefault="00F1305F" w:rsidP="009F089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103"/>
              <w:jc w:val="both"/>
            </w:pP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A07621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> «Про очищення влади» (за наявності);</w:t>
            </w:r>
          </w:p>
          <w:p w14:paraId="040104D8" w14:textId="77777777" w:rsidR="00F1305F" w:rsidRPr="00A07621" w:rsidRDefault="00F1305F" w:rsidP="009F089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103"/>
              <w:jc w:val="both"/>
            </w:pPr>
            <w:r w:rsidRPr="00A07621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42F848EC" w14:textId="453C5CE0" w:rsidR="00503579" w:rsidRPr="00503579" w:rsidRDefault="00F1305F" w:rsidP="009F089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103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</w:t>
            </w:r>
            <w:r w:rsidR="00694FAD">
              <w:rPr>
                <w:shd w:val="clear" w:color="auto" w:fill="FFFFFF"/>
              </w:rPr>
              <w:t xml:space="preserve">вень володіння державною мовою </w:t>
            </w:r>
            <w:r w:rsidR="009F089F">
              <w:rPr>
                <w:shd w:val="clear" w:color="auto" w:fill="FFFFFF"/>
              </w:rPr>
              <w:t>(за наявності);</w:t>
            </w:r>
          </w:p>
          <w:p w14:paraId="397A0DE1" w14:textId="024A45B2" w:rsidR="00923182" w:rsidRPr="00503579" w:rsidRDefault="00923182" w:rsidP="009F089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103"/>
              <w:jc w:val="both"/>
            </w:pPr>
            <w:r w:rsidRPr="00503579">
              <w:t>довідка про притягнення до кримінальної відповідальності, відсутність (наявність) судимості або обмежень, передбачених кримінальним проце</w:t>
            </w:r>
            <w:r w:rsidR="002C134F">
              <w:t>суальним законодавством України.</w:t>
            </w:r>
          </w:p>
          <w:p w14:paraId="1E1DAA3F" w14:textId="7318EDC7" w:rsidR="00F1305F" w:rsidRPr="009F089F" w:rsidRDefault="00F1305F" w:rsidP="00F1305F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  <w:p w14:paraId="27ED2CB3" w14:textId="5BF4A7BB" w:rsidR="00A24129" w:rsidRPr="00A07621" w:rsidRDefault="00F1305F" w:rsidP="00700A7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</w:pPr>
            <w:r w:rsidRPr="00A07621">
              <w:t xml:space="preserve">Документи приймаються </w:t>
            </w:r>
            <w:r w:rsidRPr="00662006">
              <w:rPr>
                <w:b/>
                <w:bCs/>
              </w:rPr>
              <w:t xml:space="preserve">до </w:t>
            </w:r>
            <w:r w:rsidR="00700A71">
              <w:rPr>
                <w:b/>
                <w:bCs/>
              </w:rPr>
              <w:t>29 лютого</w:t>
            </w:r>
            <w:r w:rsidRPr="00662006">
              <w:rPr>
                <w:b/>
                <w:bCs/>
              </w:rPr>
              <w:t xml:space="preserve"> 202</w:t>
            </w:r>
            <w:r w:rsidR="00503579">
              <w:rPr>
                <w:b/>
                <w:bCs/>
              </w:rPr>
              <w:t>4</w:t>
            </w:r>
            <w:r w:rsidRPr="00662006">
              <w:rPr>
                <w:b/>
                <w:bCs/>
              </w:rPr>
              <w:t xml:space="preserve"> року</w:t>
            </w:r>
            <w:r w:rsidRPr="00662006">
              <w:t xml:space="preserve"> </w:t>
            </w:r>
            <w:r w:rsidRPr="00A07621">
              <w:t xml:space="preserve">на </w:t>
            </w:r>
            <w:r w:rsidR="00A07621" w:rsidRPr="00A07621">
              <w:rPr>
                <w:b/>
                <w:bCs/>
              </w:rPr>
              <w:t>електр</w:t>
            </w:r>
            <w:bookmarkStart w:id="4" w:name="_GoBack"/>
            <w:bookmarkEnd w:id="4"/>
            <w:r w:rsidR="00A07621" w:rsidRPr="00A07621">
              <w:rPr>
                <w:b/>
                <w:bCs/>
              </w:rPr>
              <w:t>онну</w:t>
            </w:r>
            <w:r w:rsidRPr="00A07621">
              <w:rPr>
                <w:b/>
                <w:bCs/>
              </w:rPr>
              <w:t xml:space="preserve"> адресу:</w:t>
            </w:r>
            <w:r w:rsidR="00A07621">
              <w:t xml:space="preserve"> </w:t>
            </w:r>
            <w:r w:rsidR="00694FAD" w:rsidRPr="00694FAD">
              <w:t>kadry@zak.gp.gov.ua</w:t>
            </w:r>
            <w:r w:rsidRPr="00A07621">
              <w:t xml:space="preserve"> </w:t>
            </w:r>
            <w:r w:rsidR="00503579">
              <w:t xml:space="preserve">або </w:t>
            </w:r>
            <w:r w:rsidR="00503579" w:rsidRPr="00503579">
              <w:rPr>
                <w:bCs/>
              </w:rPr>
              <w:t>безпосередньо у відділ кадрової роботи та державної служби</w:t>
            </w:r>
            <w:r w:rsidR="00A07621" w:rsidRPr="00503579">
              <w:t xml:space="preserve"> </w:t>
            </w:r>
            <w:r w:rsidR="00503579">
              <w:t>Закарпатської обласної прокуратури</w:t>
            </w:r>
            <w:r w:rsidR="00A07621">
              <w:t xml:space="preserve"> за </w:t>
            </w:r>
            <w:proofErr w:type="spellStart"/>
            <w:r w:rsidR="00A07621">
              <w:t>адресою</w:t>
            </w:r>
            <w:proofErr w:type="spellEnd"/>
            <w:r w:rsidR="00A07621">
              <w:t xml:space="preserve">: </w:t>
            </w:r>
            <w:r w:rsidRPr="00A07621">
              <w:rPr>
                <w:b/>
                <w:bCs/>
              </w:rPr>
              <w:t xml:space="preserve">вул. </w:t>
            </w:r>
            <w:r w:rsidR="00694FAD">
              <w:rPr>
                <w:b/>
                <w:bCs/>
              </w:rPr>
              <w:t>Коцюбинського 2 А</w:t>
            </w:r>
            <w:r w:rsidRPr="00A07621">
              <w:rPr>
                <w:b/>
                <w:bCs/>
              </w:rPr>
              <w:t xml:space="preserve">, </w:t>
            </w:r>
            <w:r w:rsidR="00923182">
              <w:rPr>
                <w:b/>
                <w:bCs/>
              </w:rPr>
              <w:t>м.</w:t>
            </w:r>
            <w:r w:rsidR="00503579">
              <w:rPr>
                <w:b/>
                <w:bCs/>
              </w:rPr>
              <w:t xml:space="preserve"> </w:t>
            </w:r>
            <w:r w:rsidR="00694FAD">
              <w:rPr>
                <w:b/>
                <w:bCs/>
              </w:rPr>
              <w:t>Ужгород</w:t>
            </w:r>
          </w:p>
        </w:tc>
      </w:tr>
      <w:tr w:rsidR="00A07621" w:rsidRPr="00782232" w14:paraId="491831DE" w14:textId="77777777" w:rsidTr="006517AF">
        <w:trPr>
          <w:trHeight w:val="289"/>
        </w:trPr>
        <w:tc>
          <w:tcPr>
            <w:tcW w:w="2836" w:type="dxa"/>
            <w:gridSpan w:val="2"/>
          </w:tcPr>
          <w:p w14:paraId="5D418469" w14:textId="55F4E7AB" w:rsidR="00A24129" w:rsidRPr="00782232" w:rsidRDefault="00A07621" w:rsidP="00F635A7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 xml:space="preserve">телефону </w:t>
            </w:r>
            <w:r w:rsidRPr="00782232">
              <w:rPr>
                <w:rFonts w:ascii="Times New Roman" w:hAnsi="Times New Roman" w:cs="Times New Roman"/>
              </w:rPr>
              <w:t xml:space="preserve">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945" w:type="dxa"/>
          </w:tcPr>
          <w:p w14:paraId="052A946A" w14:textId="20D8BB66" w:rsidR="00A07621" w:rsidRPr="00A07621" w:rsidRDefault="00694FAD" w:rsidP="00A07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 Світлана Петрівна</w:t>
            </w:r>
          </w:p>
          <w:p w14:paraId="4D8C5902" w14:textId="77777777" w:rsidR="00A07621" w:rsidRPr="00A07621" w:rsidRDefault="00A07621" w:rsidP="00A07621">
            <w:pPr>
              <w:rPr>
                <w:rFonts w:ascii="Times New Roman" w:hAnsi="Times New Roman" w:cs="Times New Roman"/>
              </w:rPr>
            </w:pPr>
          </w:p>
          <w:p w14:paraId="3581A15D" w14:textId="79F62DFB" w:rsidR="00A07621" w:rsidRPr="00A07621" w:rsidRDefault="00A07621" w:rsidP="00503579">
            <w:pPr>
              <w:rPr>
                <w:rFonts w:ascii="Times New Roman" w:hAnsi="Times New Roman" w:cs="Times New Roman"/>
              </w:rPr>
            </w:pPr>
            <w:r w:rsidRPr="00A07621">
              <w:rPr>
                <w:rFonts w:ascii="Times New Roman" w:hAnsi="Times New Roman" w:cs="Times New Roman"/>
              </w:rPr>
              <w:t>(</w:t>
            </w:r>
            <w:r w:rsidR="00B876EE">
              <w:rPr>
                <w:rFonts w:ascii="Times New Roman" w:hAnsi="Times New Roman" w:cs="Times New Roman"/>
              </w:rPr>
              <w:t>050</w:t>
            </w:r>
            <w:r w:rsidR="00503579">
              <w:rPr>
                <w:rFonts w:ascii="Times New Roman" w:hAnsi="Times New Roman" w:cs="Times New Roman"/>
              </w:rPr>
              <w:t>)</w:t>
            </w:r>
            <w:r w:rsidR="00B876EE">
              <w:rPr>
                <w:rFonts w:ascii="Times New Roman" w:hAnsi="Times New Roman" w:cs="Times New Roman"/>
              </w:rPr>
              <w:t>9891949</w:t>
            </w:r>
          </w:p>
        </w:tc>
      </w:tr>
      <w:tr w:rsidR="00A07621" w:rsidRPr="00782232" w14:paraId="25378CC9" w14:textId="77777777" w:rsidTr="006517AF">
        <w:tc>
          <w:tcPr>
            <w:tcW w:w="9781" w:type="dxa"/>
            <w:gridSpan w:val="3"/>
          </w:tcPr>
          <w:p w14:paraId="403DFD9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A07621" w:rsidRPr="00782232" w14:paraId="0C400317" w14:textId="77777777" w:rsidTr="006517AF">
        <w:tc>
          <w:tcPr>
            <w:tcW w:w="675" w:type="dxa"/>
          </w:tcPr>
          <w:p w14:paraId="5F20D48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1" w:type="dxa"/>
          </w:tcPr>
          <w:p w14:paraId="09874E1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945" w:type="dxa"/>
          </w:tcPr>
          <w:p w14:paraId="26CC720C" w14:textId="041DBD3E" w:rsidR="00A07621" w:rsidRPr="00900BCD" w:rsidRDefault="00A07621" w:rsidP="00503579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 w:rsidRPr="00900BCD">
              <w:rPr>
                <w:rFonts w:ascii="Times New Roman" w:eastAsiaTheme="minorHAnsi" w:hAnsi="Times New Roman" w:cs="Times New Roman"/>
                <w:lang w:eastAsia="en-US"/>
              </w:rPr>
              <w:t xml:space="preserve">вища освіта не нижче ступеня </w:t>
            </w:r>
            <w:r w:rsidR="00184860">
              <w:rPr>
                <w:rFonts w:ascii="Times New Roman" w:hAnsi="Times New Roman" w:cs="Times New Roman"/>
                <w:shd w:val="clear" w:color="auto" w:fill="FFFFFF"/>
              </w:rPr>
              <w:t>молодшого бакалавра</w:t>
            </w:r>
            <w:r w:rsidR="00503579">
              <w:rPr>
                <w:rFonts w:ascii="Times New Roman" w:hAnsi="Times New Roman" w:cs="Times New Roman"/>
                <w:shd w:val="clear" w:color="auto" w:fill="FFFFFF"/>
              </w:rPr>
              <w:t xml:space="preserve"> або бакалавра</w:t>
            </w:r>
          </w:p>
        </w:tc>
      </w:tr>
      <w:tr w:rsidR="00A07621" w:rsidRPr="00782232" w14:paraId="4712D3D6" w14:textId="77777777" w:rsidTr="006517AF">
        <w:tc>
          <w:tcPr>
            <w:tcW w:w="675" w:type="dxa"/>
          </w:tcPr>
          <w:p w14:paraId="0EC33CD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1" w:type="dxa"/>
          </w:tcPr>
          <w:p w14:paraId="7301890C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945" w:type="dxa"/>
          </w:tcPr>
          <w:p w14:paraId="1CF3911D" w14:textId="030855F0" w:rsidR="00A07621" w:rsidRPr="00900BCD" w:rsidRDefault="00503579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досвіду роботи </w:t>
            </w:r>
            <w:r w:rsidR="001848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потребує</w:t>
            </w:r>
          </w:p>
        </w:tc>
      </w:tr>
      <w:tr w:rsidR="00A07621" w:rsidRPr="00782232" w14:paraId="2B9B014A" w14:textId="77777777" w:rsidTr="006517AF">
        <w:trPr>
          <w:trHeight w:val="583"/>
        </w:trPr>
        <w:tc>
          <w:tcPr>
            <w:tcW w:w="675" w:type="dxa"/>
          </w:tcPr>
          <w:p w14:paraId="38558B77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1" w:type="dxa"/>
          </w:tcPr>
          <w:p w14:paraId="44D41C1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1846594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945" w:type="dxa"/>
          </w:tcPr>
          <w:p w14:paraId="5DDABD3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2DE00316" w14:textId="77777777" w:rsidTr="006517AF">
        <w:tc>
          <w:tcPr>
            <w:tcW w:w="9781" w:type="dxa"/>
            <w:gridSpan w:val="3"/>
            <w:vAlign w:val="center"/>
          </w:tcPr>
          <w:p w14:paraId="748D40D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69FD1A1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88CD8DA" w14:textId="77777777" w:rsidTr="006517AF">
        <w:tc>
          <w:tcPr>
            <w:tcW w:w="675" w:type="dxa"/>
          </w:tcPr>
          <w:p w14:paraId="05E3251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7612520B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7E271C6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945" w:type="dxa"/>
          </w:tcPr>
          <w:p w14:paraId="0533837D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2447FB9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3857E2" w:rsidRPr="00782232" w14:paraId="2D6D6F4A" w14:textId="77777777" w:rsidTr="006517AF">
        <w:tc>
          <w:tcPr>
            <w:tcW w:w="675" w:type="dxa"/>
          </w:tcPr>
          <w:p w14:paraId="0FD34CB2" w14:textId="34439A96" w:rsidR="003857E2" w:rsidRPr="00782232" w:rsidRDefault="00166FB8" w:rsidP="0038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1" w:type="dxa"/>
            <w:tcBorders>
              <w:bottom w:val="single" w:sz="6" w:space="0" w:color="000000"/>
            </w:tcBorders>
          </w:tcPr>
          <w:p w14:paraId="3831EFB4" w14:textId="02805CFC" w:rsidR="003857E2" w:rsidRPr="00782232" w:rsidRDefault="00166FB8" w:rsidP="0038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Комунікація та </w:t>
            </w:r>
            <w:r>
              <w:rPr>
                <w:rFonts w:ascii="Times New Roman" w:hAnsi="Times New Roman" w:cs="Times New Roman"/>
              </w:rPr>
              <w:lastRenderedPageBreak/>
              <w:t>взаємодія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14:paraId="6AA1BF3D" w14:textId="4C496F62" w:rsidR="003857E2" w:rsidRDefault="003857E2" w:rsidP="0038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уміння конструктивного обміну інформацією;</w:t>
            </w:r>
          </w:p>
          <w:p w14:paraId="5CC33E33" w14:textId="77777777" w:rsidR="00166FB8" w:rsidRDefault="003857E2" w:rsidP="00166F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</w:t>
            </w:r>
            <w:r w:rsidR="00166FB8">
              <w:rPr>
                <w:rFonts w:ascii="Times New Roman" w:eastAsia="Times New Roman" w:hAnsi="Times New Roman" w:cs="Times New Roman"/>
              </w:rPr>
              <w:t>ористанням цифрових технологій;</w:t>
            </w:r>
          </w:p>
          <w:p w14:paraId="69098AB5" w14:textId="26B3DAE1" w:rsidR="00166FB8" w:rsidRDefault="00166FB8" w:rsidP="00166F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66FB8">
              <w:rPr>
                <w:rFonts w:ascii="Times New Roman" w:eastAsia="Tahoma" w:hAnsi="Times New Roman" w:cs="Times New Roman"/>
                <w:color w:val="auto"/>
              </w:rPr>
              <w:t xml:space="preserve">здатність ефективно взаємодіяти </w:t>
            </w:r>
            <w:r>
              <w:rPr>
                <w:rFonts w:ascii="Times New Roman" w:eastAsia="Tahoma" w:hAnsi="Times New Roman" w:cs="Times New Roman"/>
                <w:color w:val="auto"/>
              </w:rPr>
              <w:t xml:space="preserve">- дослухатися, </w:t>
            </w:r>
            <w:r w:rsidRPr="00166FB8">
              <w:rPr>
                <w:rFonts w:ascii="Times New Roman" w:eastAsia="Tahoma" w:hAnsi="Times New Roman" w:cs="Times New Roman"/>
                <w:color w:val="auto"/>
              </w:rPr>
              <w:t>сприймати та викладати думки;</w:t>
            </w:r>
          </w:p>
          <w:p w14:paraId="60CD5007" w14:textId="77777777" w:rsidR="00166FB8" w:rsidRDefault="00166FB8" w:rsidP="00166F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66FB8">
              <w:rPr>
                <w:rFonts w:ascii="Times New Roman" w:eastAsia="Tahoma" w:hAnsi="Times New Roman" w:cs="Times New Roman"/>
                <w:color w:val="auto"/>
              </w:rPr>
              <w:t>вміння публічно виступати перед аудиторією;</w:t>
            </w:r>
          </w:p>
          <w:p w14:paraId="6EC59837" w14:textId="33E926E5" w:rsidR="00166FB8" w:rsidRPr="00166FB8" w:rsidRDefault="00166FB8" w:rsidP="00166F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3857E2" w:rsidRPr="00782232" w14:paraId="717736B0" w14:textId="77777777" w:rsidTr="006517AF">
        <w:tc>
          <w:tcPr>
            <w:tcW w:w="675" w:type="dxa"/>
          </w:tcPr>
          <w:p w14:paraId="117BBE10" w14:textId="487DFB19" w:rsidR="003857E2" w:rsidRPr="00782232" w:rsidRDefault="00166FB8" w:rsidP="0038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61" w:type="dxa"/>
          </w:tcPr>
          <w:p w14:paraId="533717F2" w14:textId="5C49B171" w:rsidR="003857E2" w:rsidRPr="00782232" w:rsidRDefault="003857E2" w:rsidP="003857E2">
            <w:pPr>
              <w:rPr>
                <w:rFonts w:ascii="Times New Roman" w:hAnsi="Times New Roman" w:cs="Times New Roman"/>
                <w:b/>
              </w:rPr>
            </w:pPr>
            <w:r w:rsidRPr="00893995">
              <w:rPr>
                <w:rFonts w:ascii="Times New Roman" w:hAnsi="Times New Roman" w:cs="Times New Roman"/>
              </w:rPr>
              <w:t>Відповідальність</w:t>
            </w:r>
          </w:p>
        </w:tc>
        <w:tc>
          <w:tcPr>
            <w:tcW w:w="6945" w:type="dxa"/>
          </w:tcPr>
          <w:p w14:paraId="1229312B" w14:textId="7CFB932A" w:rsidR="003857E2" w:rsidRPr="000F14F5" w:rsidRDefault="003857E2" w:rsidP="0038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F14F5">
              <w:rPr>
                <w:rFonts w:ascii="Times New Roman" w:eastAsia="Times New Roman" w:hAnsi="Times New Roman" w:cs="Times New Roman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039E783C" w14:textId="50B8B919" w:rsidR="003857E2" w:rsidRPr="003857E2" w:rsidRDefault="003857E2" w:rsidP="0038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F14F5">
              <w:rPr>
                <w:rFonts w:ascii="Times New Roman" w:eastAsia="Times New Roman" w:hAnsi="Times New Roman" w:cs="Times New Roman"/>
              </w:rPr>
              <w:t>здатність брати на себе зобов’язання, чітко їх дотримуватись і виконувати</w:t>
            </w:r>
            <w:r w:rsidR="00166FB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857E2" w:rsidRPr="00782232" w14:paraId="657073C8" w14:textId="77777777" w:rsidTr="006517AF">
        <w:tc>
          <w:tcPr>
            <w:tcW w:w="675" w:type="dxa"/>
          </w:tcPr>
          <w:p w14:paraId="195ACB00" w14:textId="1420E3E6" w:rsidR="003857E2" w:rsidRPr="00782232" w:rsidRDefault="00166FB8" w:rsidP="0038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1" w:type="dxa"/>
          </w:tcPr>
          <w:p w14:paraId="4B2A8A61" w14:textId="05138A54" w:rsidR="003857E2" w:rsidRPr="00782232" w:rsidRDefault="003857E2" w:rsidP="003857E2">
            <w:pPr>
              <w:rPr>
                <w:rFonts w:ascii="Times New Roman" w:hAnsi="Times New Roman" w:cs="Times New Roman"/>
                <w:b/>
              </w:rPr>
            </w:pPr>
            <w:r w:rsidRPr="00FB27F9">
              <w:rPr>
                <w:rFonts w:ascii="Times New Roman" w:eastAsia="Times New Roman" w:hAnsi="Times New Roman" w:cs="Times New Roman"/>
              </w:rPr>
              <w:t>Ефективність аналізу та висновків</w:t>
            </w:r>
          </w:p>
        </w:tc>
        <w:tc>
          <w:tcPr>
            <w:tcW w:w="6945" w:type="dxa"/>
          </w:tcPr>
          <w:p w14:paraId="3A0B7ABD" w14:textId="132DB1C2" w:rsidR="003857E2" w:rsidRPr="00782232" w:rsidRDefault="003857E2" w:rsidP="0038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FB27F9">
              <w:rPr>
                <w:rFonts w:ascii="Times New Roman" w:eastAsia="Times New Roman" w:hAnsi="Times New Roman" w:cs="Times New Roman"/>
              </w:rPr>
              <w:t>здатність робити коректні висновки</w:t>
            </w:r>
            <w:r w:rsidR="00166FB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857E2" w:rsidRPr="00782232" w14:paraId="14691545" w14:textId="77777777" w:rsidTr="006517AF">
        <w:tc>
          <w:tcPr>
            <w:tcW w:w="675" w:type="dxa"/>
          </w:tcPr>
          <w:p w14:paraId="65CB0A80" w14:textId="1810767E" w:rsidR="003857E2" w:rsidRPr="00782232" w:rsidRDefault="00166FB8" w:rsidP="0038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1" w:type="dxa"/>
          </w:tcPr>
          <w:p w14:paraId="395EB74D" w14:textId="1218D078" w:rsidR="003857E2" w:rsidRPr="00782232" w:rsidRDefault="003857E2" w:rsidP="003857E2">
            <w:pPr>
              <w:rPr>
                <w:rFonts w:ascii="Times New Roman" w:hAnsi="Times New Roman" w:cs="Times New Roman"/>
                <w:b/>
              </w:rPr>
            </w:pPr>
            <w:r w:rsidRPr="00ED7C85">
              <w:rPr>
                <w:rFonts w:ascii="Times New Roman" w:eastAsia="Times New Roman" w:hAnsi="Times New Roman" w:cs="Times New Roman"/>
              </w:rPr>
              <w:t>Уважність до деталей</w:t>
            </w:r>
          </w:p>
        </w:tc>
        <w:tc>
          <w:tcPr>
            <w:tcW w:w="6945" w:type="dxa"/>
          </w:tcPr>
          <w:p w14:paraId="01AAE6E8" w14:textId="24FB1EF1" w:rsidR="003857E2" w:rsidRPr="00782232" w:rsidRDefault="003857E2" w:rsidP="003857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D7C85">
              <w:rPr>
                <w:rFonts w:ascii="Times New Roman" w:eastAsia="Times New Roman" w:hAnsi="Times New Roman" w:cs="Times New Roman"/>
              </w:rPr>
              <w:t xml:space="preserve">здатний помічати окремі елементи та акцентувати </w:t>
            </w:r>
            <w:r w:rsidR="00166FB8">
              <w:rPr>
                <w:rFonts w:ascii="Times New Roman" w:eastAsia="Times New Roman" w:hAnsi="Times New Roman" w:cs="Times New Roman"/>
              </w:rPr>
              <w:t>увагу на деталях у своїй роботі.</w:t>
            </w:r>
          </w:p>
        </w:tc>
      </w:tr>
      <w:tr w:rsidR="003857E2" w:rsidRPr="00782232" w14:paraId="2398F82F" w14:textId="77777777" w:rsidTr="006517AF">
        <w:tc>
          <w:tcPr>
            <w:tcW w:w="675" w:type="dxa"/>
          </w:tcPr>
          <w:p w14:paraId="06CB541B" w14:textId="449FA6BD" w:rsidR="003857E2" w:rsidRPr="00782232" w:rsidRDefault="00166FB8" w:rsidP="0038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1" w:type="dxa"/>
          </w:tcPr>
          <w:p w14:paraId="416650FF" w14:textId="1B0A6510" w:rsidR="003857E2" w:rsidRPr="00ED7C85" w:rsidRDefault="003857E2" w:rsidP="003857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Самоорганізація та самостійність в роботі</w:t>
            </w:r>
          </w:p>
        </w:tc>
        <w:tc>
          <w:tcPr>
            <w:tcW w:w="6945" w:type="dxa"/>
          </w:tcPr>
          <w:p w14:paraId="78D3E0D7" w14:textId="78A74C47" w:rsidR="003857E2" w:rsidRDefault="003857E2" w:rsidP="0038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736583A0" w14:textId="5D2C672B" w:rsidR="003857E2" w:rsidRDefault="003857E2" w:rsidP="0038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(самоуправління);</w:t>
            </w:r>
          </w:p>
          <w:p w14:paraId="0D3E2187" w14:textId="41C1428F" w:rsidR="003857E2" w:rsidRDefault="003857E2" w:rsidP="003857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вміння самостійно приймати рішення і виконувати завдання у процесі професійної діяльності</w:t>
            </w:r>
            <w:r w:rsidR="00166FB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857E2" w:rsidRPr="00782232" w14:paraId="7A91A301" w14:textId="77777777" w:rsidTr="006517AF">
        <w:tc>
          <w:tcPr>
            <w:tcW w:w="675" w:type="dxa"/>
          </w:tcPr>
          <w:p w14:paraId="3E24ECD6" w14:textId="3412939A" w:rsidR="003857E2" w:rsidRPr="00782232" w:rsidRDefault="00166FB8" w:rsidP="0038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1" w:type="dxa"/>
          </w:tcPr>
          <w:p w14:paraId="299EADA7" w14:textId="3C152C06" w:rsidR="003857E2" w:rsidRPr="00ED7C85" w:rsidRDefault="003857E2" w:rsidP="003857E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Стресостійкість</w:t>
            </w:r>
            <w:proofErr w:type="spellEnd"/>
          </w:p>
        </w:tc>
        <w:tc>
          <w:tcPr>
            <w:tcW w:w="6945" w:type="dxa"/>
          </w:tcPr>
          <w:p w14:paraId="2CC19A90" w14:textId="400D8BE4" w:rsidR="00166FB8" w:rsidRPr="00166FB8" w:rsidRDefault="00166FB8" w:rsidP="00166FB8">
            <w:pPr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 xml:space="preserve">- </w:t>
            </w:r>
            <w:r w:rsidRPr="00166FB8">
              <w:rPr>
                <w:rFonts w:ascii="Times New Roman" w:eastAsia="Tahoma" w:hAnsi="Times New Roman" w:cs="Times New Roman"/>
                <w:color w:val="auto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14:paraId="1346BEF2" w14:textId="71E9ADE8" w:rsidR="003857E2" w:rsidRDefault="003857E2" w:rsidP="0038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уміння розуміти та управляти своїми емоціями;</w:t>
            </w:r>
          </w:p>
          <w:p w14:paraId="1C17F872" w14:textId="10E91EB5" w:rsidR="003857E2" w:rsidRDefault="003857E2" w:rsidP="0038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здатність до самоконтролю;</w:t>
            </w:r>
          </w:p>
          <w:p w14:paraId="4778A653" w14:textId="32C6BBC3" w:rsidR="003857E2" w:rsidRDefault="003857E2" w:rsidP="00166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572"/>
              </w:tabs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здатність до конструктивного ставлення до звор</w:t>
            </w:r>
            <w:r w:rsidR="00166FB8">
              <w:rPr>
                <w:rFonts w:ascii="Times New Roman" w:eastAsia="Times New Roman" w:hAnsi="Times New Roman" w:cs="Times New Roman"/>
              </w:rPr>
              <w:t>отного зв’язку, зокрема критики,</w:t>
            </w:r>
            <w:r>
              <w:rPr>
                <w:rFonts w:ascii="Times New Roman" w:eastAsia="Times New Roman" w:hAnsi="Times New Roman" w:cs="Times New Roman"/>
              </w:rPr>
              <w:t xml:space="preserve"> оптимізм</w:t>
            </w:r>
            <w:r w:rsidR="00166FB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857E2" w:rsidRPr="00782232" w14:paraId="260CD47F" w14:textId="77777777" w:rsidTr="006517AF">
        <w:trPr>
          <w:trHeight w:val="863"/>
        </w:trPr>
        <w:tc>
          <w:tcPr>
            <w:tcW w:w="675" w:type="dxa"/>
          </w:tcPr>
          <w:p w14:paraId="74E2800A" w14:textId="06D0A5B0" w:rsidR="003857E2" w:rsidRPr="00782232" w:rsidRDefault="00166FB8" w:rsidP="0038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1" w:type="dxa"/>
          </w:tcPr>
          <w:p w14:paraId="3056FD37" w14:textId="61BA5F1A" w:rsidR="003857E2" w:rsidRPr="00057B69" w:rsidRDefault="003857E2" w:rsidP="003857E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2232">
              <w:rPr>
                <w:rFonts w:ascii="Times New Roman" w:hAnsi="Times New Roman" w:cs="Times New Roman"/>
              </w:rPr>
              <w:t>Цифрова грамотність</w:t>
            </w:r>
          </w:p>
        </w:tc>
        <w:tc>
          <w:tcPr>
            <w:tcW w:w="6945" w:type="dxa"/>
          </w:tcPr>
          <w:p w14:paraId="176099C8" w14:textId="77777777" w:rsidR="00166FB8" w:rsidRDefault="00166FB8" w:rsidP="00166FB8">
            <w:pPr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- </w:t>
            </w:r>
            <w:r w:rsidR="003857E2" w:rsidRPr="00166FB8">
              <w:rPr>
                <w:rFonts w:ascii="Times New Roman" w:eastAsia="Tahoma" w:hAnsi="Times New Roman" w:cs="Times New Roman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3A4EDBA6" w14:textId="77777777" w:rsidR="00166FB8" w:rsidRPr="00166FB8" w:rsidRDefault="00166FB8" w:rsidP="00166FB8">
            <w:pPr>
              <w:jc w:val="both"/>
              <w:rPr>
                <w:rFonts w:ascii="Times New Roman" w:hAnsi="Times New Roman" w:cs="Times New Roman"/>
              </w:rPr>
            </w:pPr>
            <w:r w:rsidRPr="00166FB8">
              <w:rPr>
                <w:rFonts w:ascii="Times New Roman" w:eastAsia="Tahoma" w:hAnsi="Times New Roman" w:cs="Times New Roman"/>
              </w:rPr>
              <w:t xml:space="preserve">- </w:t>
            </w:r>
            <w:r w:rsidR="003857E2" w:rsidRPr="00166FB8">
              <w:rPr>
                <w:rFonts w:ascii="Times New Roman" w:hAnsi="Times New Roman" w:cs="Times New Roman"/>
              </w:rPr>
              <w:t>вміння використовувати сервіси інтернету для ефективного пошуку потрібної інформації;</w:t>
            </w:r>
          </w:p>
          <w:p w14:paraId="315DCE42" w14:textId="7BCC82D8" w:rsidR="00166FB8" w:rsidRPr="00166FB8" w:rsidRDefault="00166FB8" w:rsidP="00166FB8">
            <w:pPr>
              <w:jc w:val="both"/>
              <w:rPr>
                <w:rFonts w:ascii="Times New Roman" w:hAnsi="Times New Roman" w:cs="Times New Roman"/>
              </w:rPr>
            </w:pPr>
            <w:r w:rsidRPr="00166FB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7E2" w:rsidRPr="00166FB8">
              <w:rPr>
                <w:rFonts w:ascii="Times New Roman" w:hAnsi="Times New Roman" w:cs="Times New Roman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1BE78F49" w14:textId="78326461" w:rsidR="00166FB8" w:rsidRPr="00166FB8" w:rsidRDefault="00166FB8" w:rsidP="00166FB8">
            <w:pPr>
              <w:jc w:val="both"/>
              <w:rPr>
                <w:rFonts w:ascii="Times New Roman" w:hAnsi="Times New Roman" w:cs="Times New Roman"/>
              </w:rPr>
            </w:pPr>
            <w:r w:rsidRPr="00166FB8">
              <w:rPr>
                <w:rFonts w:ascii="Times New Roman" w:hAnsi="Times New Roman" w:cs="Times New Roman"/>
              </w:rPr>
              <w:t xml:space="preserve">- </w:t>
            </w:r>
            <w:r w:rsidR="003857E2" w:rsidRPr="00166FB8">
              <w:rPr>
                <w:rFonts w:ascii="Times New Roman" w:hAnsi="Times New Roman" w:cs="Times New Roman"/>
              </w:rPr>
              <w:t xml:space="preserve">вміння використовувати </w:t>
            </w:r>
            <w:r w:rsidR="00302F7D">
              <w:rPr>
                <w:rFonts w:ascii="Times New Roman" w:hAnsi="Times New Roman" w:cs="Times New Roman"/>
              </w:rPr>
              <w:t xml:space="preserve">електронні </w:t>
            </w:r>
            <w:r w:rsidR="003857E2" w:rsidRPr="00166FB8">
              <w:rPr>
                <w:rFonts w:ascii="Times New Roman" w:hAnsi="Times New Roman" w:cs="Times New Roman"/>
              </w:rPr>
              <w:t>систему електронного документообігу для електронного листування в рамках своїх посадових обов’язків;</w:t>
            </w:r>
          </w:p>
          <w:p w14:paraId="1AA98C30" w14:textId="77777777" w:rsidR="00166FB8" w:rsidRPr="00166FB8" w:rsidRDefault="00166FB8" w:rsidP="00166FB8">
            <w:pPr>
              <w:jc w:val="both"/>
              <w:rPr>
                <w:rFonts w:ascii="Times New Roman" w:hAnsi="Times New Roman" w:cs="Times New Roman"/>
              </w:rPr>
            </w:pPr>
            <w:r w:rsidRPr="00166FB8">
              <w:rPr>
                <w:rFonts w:ascii="Times New Roman" w:hAnsi="Times New Roman" w:cs="Times New Roman"/>
              </w:rPr>
              <w:t xml:space="preserve">- </w:t>
            </w:r>
            <w:r w:rsidR="003857E2" w:rsidRPr="00166FB8">
              <w:rPr>
                <w:rFonts w:ascii="Times New Roman" w:hAnsi="Times New Roman" w:cs="Times New Roman"/>
              </w:rPr>
              <w:t>вміння користуватись кваліфікованим електронним підписом (КЕП);</w:t>
            </w:r>
          </w:p>
          <w:p w14:paraId="31B273AF" w14:textId="4231DE2C" w:rsidR="003857E2" w:rsidRPr="00166FB8" w:rsidRDefault="00166FB8" w:rsidP="00166FB8">
            <w:pPr>
              <w:jc w:val="both"/>
              <w:rPr>
                <w:rFonts w:ascii="Times New Roman" w:eastAsia="Tahoma" w:hAnsi="Times New Roman" w:cs="Times New Roman"/>
              </w:rPr>
            </w:pPr>
            <w:r w:rsidRPr="00166FB8">
              <w:rPr>
                <w:rFonts w:ascii="Times New Roman" w:hAnsi="Times New Roman" w:cs="Times New Roman"/>
              </w:rPr>
              <w:t xml:space="preserve">- </w:t>
            </w:r>
            <w:r w:rsidR="003857E2" w:rsidRPr="00166FB8">
              <w:rPr>
                <w:rFonts w:ascii="Times New Roman" w:hAnsi="Times New Roman" w:cs="Times New Roman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3857E2" w:rsidRPr="00782232" w14:paraId="1B91D3FE" w14:textId="77777777" w:rsidTr="006517AF">
        <w:tc>
          <w:tcPr>
            <w:tcW w:w="9781" w:type="dxa"/>
            <w:gridSpan w:val="3"/>
          </w:tcPr>
          <w:p w14:paraId="5540DE08" w14:textId="77777777" w:rsidR="003857E2" w:rsidRPr="00782232" w:rsidRDefault="003857E2" w:rsidP="003857E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92C734" w14:textId="77777777" w:rsidR="003857E2" w:rsidRPr="00782232" w:rsidRDefault="003857E2" w:rsidP="00385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7DF0D7C0" w14:textId="77777777" w:rsidR="003857E2" w:rsidRPr="00782232" w:rsidRDefault="003857E2" w:rsidP="003857E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857E2" w:rsidRPr="00782232" w14:paraId="1662EB2B" w14:textId="77777777" w:rsidTr="006517AF">
        <w:trPr>
          <w:trHeight w:val="303"/>
        </w:trPr>
        <w:tc>
          <w:tcPr>
            <w:tcW w:w="675" w:type="dxa"/>
          </w:tcPr>
          <w:p w14:paraId="447E78D6" w14:textId="77777777" w:rsidR="003857E2" w:rsidRPr="00782232" w:rsidRDefault="003857E2" w:rsidP="003857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2EE811C" w14:textId="77777777" w:rsidR="003857E2" w:rsidRPr="00782232" w:rsidRDefault="003857E2" w:rsidP="003857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2DBE111" w14:textId="77777777" w:rsidR="003857E2" w:rsidRPr="00782232" w:rsidRDefault="003857E2" w:rsidP="003857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61" w:type="dxa"/>
          </w:tcPr>
          <w:p w14:paraId="58563778" w14:textId="77777777" w:rsidR="003857E2" w:rsidRPr="00782232" w:rsidRDefault="003857E2" w:rsidP="003857E2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945" w:type="dxa"/>
          </w:tcPr>
          <w:p w14:paraId="7E9ADED1" w14:textId="77777777" w:rsidR="003857E2" w:rsidRPr="00782232" w:rsidRDefault="003857E2" w:rsidP="003857E2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3857E2" w:rsidRPr="00782232" w14:paraId="5DF6EA55" w14:textId="77777777" w:rsidTr="006517AF">
        <w:trPr>
          <w:trHeight w:val="1299"/>
        </w:trPr>
        <w:tc>
          <w:tcPr>
            <w:tcW w:w="675" w:type="dxa"/>
          </w:tcPr>
          <w:p w14:paraId="6BE4922E" w14:textId="77777777" w:rsidR="003857E2" w:rsidRPr="00782232" w:rsidRDefault="003857E2" w:rsidP="003857E2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1" w:type="dxa"/>
          </w:tcPr>
          <w:p w14:paraId="3AC8EC71" w14:textId="77777777" w:rsidR="003857E2" w:rsidRPr="00782232" w:rsidRDefault="003857E2" w:rsidP="003857E2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945" w:type="dxa"/>
          </w:tcPr>
          <w:p w14:paraId="7182FDF2" w14:textId="77777777" w:rsidR="003857E2" w:rsidRPr="00900BCD" w:rsidRDefault="003857E2" w:rsidP="003857E2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49553343" w14:textId="77777777" w:rsidR="003857E2" w:rsidRPr="00900BCD" w:rsidRDefault="003857E2" w:rsidP="003857E2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56E618A7" w14:textId="77777777" w:rsidR="0090162D" w:rsidRDefault="003857E2" w:rsidP="0090162D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 xml:space="preserve">Закону України «Про запобігання корупції» та іншого </w:t>
            </w:r>
            <w:r w:rsidR="0090162D">
              <w:rPr>
                <w:rFonts w:ascii="Times New Roman" w:eastAsia="Times New Roman" w:hAnsi="Times New Roman" w:cs="Times New Roman"/>
              </w:rPr>
              <w:t>законодавства;</w:t>
            </w:r>
          </w:p>
          <w:p w14:paraId="59494647" w14:textId="77777777" w:rsidR="0090162D" w:rsidRDefault="0090162D" w:rsidP="0090162D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162D">
              <w:rPr>
                <w:rFonts w:ascii="Times New Roman" w:eastAsia="Times New Roman" w:hAnsi="Times New Roman" w:cs="Times New Roman"/>
              </w:rPr>
              <w:lastRenderedPageBreak/>
              <w:t xml:space="preserve">Закону України «Про прокуратуру»; </w:t>
            </w:r>
          </w:p>
          <w:p w14:paraId="35F3D9E4" w14:textId="77777777" w:rsidR="0090162D" w:rsidRDefault="0090162D" w:rsidP="0090162D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162D">
              <w:rPr>
                <w:rFonts w:ascii="Times New Roman" w:eastAsia="Times New Roman" w:hAnsi="Times New Roman" w:cs="Times New Roman"/>
              </w:rPr>
              <w:t>Закону України «Про захист персональних даних»;</w:t>
            </w:r>
          </w:p>
          <w:p w14:paraId="1D80E41D" w14:textId="77777777" w:rsidR="0090162D" w:rsidRDefault="0090162D" w:rsidP="0090162D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162D">
              <w:rPr>
                <w:rFonts w:ascii="Times New Roman" w:eastAsia="Times New Roman" w:hAnsi="Times New Roman" w:cs="Times New Roman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4A64BF2D" w14:textId="77777777" w:rsidR="0090162D" w:rsidRDefault="0090162D" w:rsidP="0090162D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162D">
              <w:rPr>
                <w:rFonts w:ascii="Times New Roman" w:eastAsia="Times New Roman" w:hAnsi="Times New Roman" w:cs="Times New Roman"/>
              </w:rPr>
              <w:t>Закону України «Про доступ до публічної інформації»;</w:t>
            </w:r>
          </w:p>
          <w:p w14:paraId="4E91114F" w14:textId="77777777" w:rsidR="0090162D" w:rsidRDefault="0090162D" w:rsidP="0090162D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162D">
              <w:rPr>
                <w:rFonts w:ascii="Times New Roman" w:eastAsia="Times New Roman" w:hAnsi="Times New Roman" w:cs="Times New Roman"/>
              </w:rPr>
              <w:t>Закону України «Про звернення громадян»;</w:t>
            </w:r>
          </w:p>
          <w:p w14:paraId="649C5F0A" w14:textId="52BD1925" w:rsidR="0090162D" w:rsidRPr="0090162D" w:rsidRDefault="0090162D" w:rsidP="0090162D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162D">
              <w:rPr>
                <w:rFonts w:ascii="Times New Roman" w:eastAsia="Times New Roman" w:hAnsi="Times New Roman" w:cs="Times New Roman"/>
              </w:rPr>
              <w:t>Закону України «Про ста</w:t>
            </w:r>
            <w:r>
              <w:rPr>
                <w:rFonts w:ascii="Times New Roman" w:eastAsia="Times New Roman" w:hAnsi="Times New Roman" w:cs="Times New Roman"/>
              </w:rPr>
              <w:t>тус народного депутата України».</w:t>
            </w:r>
          </w:p>
        </w:tc>
      </w:tr>
      <w:tr w:rsidR="003857E2" w:rsidRPr="00782232" w14:paraId="33CF2078" w14:textId="77777777" w:rsidTr="006517AF">
        <w:trPr>
          <w:trHeight w:val="580"/>
        </w:trPr>
        <w:tc>
          <w:tcPr>
            <w:tcW w:w="675" w:type="dxa"/>
          </w:tcPr>
          <w:p w14:paraId="6488A7B4" w14:textId="77777777" w:rsidR="003857E2" w:rsidRPr="00782232" w:rsidRDefault="003857E2" w:rsidP="003857E2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61" w:type="dxa"/>
          </w:tcPr>
          <w:p w14:paraId="699682A6" w14:textId="77777777" w:rsidR="003857E2" w:rsidRPr="00782232" w:rsidRDefault="003857E2" w:rsidP="003857E2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945" w:type="dxa"/>
          </w:tcPr>
          <w:p w14:paraId="66C8C1FC" w14:textId="71D230A5" w:rsidR="003857E2" w:rsidRPr="009D1338" w:rsidRDefault="003857E2" w:rsidP="003857E2">
            <w:pPr>
              <w:pStyle w:val="a9"/>
              <w:numPr>
                <w:ilvl w:val="0"/>
                <w:numId w:val="16"/>
              </w:numPr>
              <w:ind w:left="37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Інструкції</w:t>
            </w:r>
            <w:r w:rsidRPr="009D1338">
              <w:rPr>
                <w:rFonts w:ascii="Times New Roman" w:hAnsi="Times New Roman" w:cs="Times New Roman"/>
              </w:rPr>
      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</w:t>
            </w:r>
            <w:r>
              <w:rPr>
                <w:rFonts w:ascii="Times New Roman" w:hAnsi="Times New Roman" w:cs="Times New Roman"/>
              </w:rPr>
              <w:t>раїни , затвердженої</w:t>
            </w:r>
            <w:r w:rsidRPr="009D1338">
              <w:rPr>
                <w:rFonts w:ascii="Times New Roman" w:hAnsi="Times New Roman" w:cs="Times New Roman"/>
              </w:rPr>
              <w:t xml:space="preserve"> наказом Генеральної прокурату</w:t>
            </w:r>
            <w:r>
              <w:rPr>
                <w:rFonts w:ascii="Times New Roman" w:hAnsi="Times New Roman" w:cs="Times New Roman"/>
              </w:rPr>
              <w:t>ри України від 13.12.2017 № 349;</w:t>
            </w:r>
          </w:p>
          <w:p w14:paraId="7E560434" w14:textId="5F30AC6B" w:rsidR="003857E2" w:rsidRPr="009D1338" w:rsidRDefault="003857E2" w:rsidP="003857E2">
            <w:pPr>
              <w:pStyle w:val="a9"/>
              <w:numPr>
                <w:ilvl w:val="0"/>
                <w:numId w:val="16"/>
              </w:numPr>
              <w:ind w:left="387" w:hanging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Тимчасової інструкції</w:t>
            </w:r>
            <w:r w:rsidRPr="00E22697">
              <w:rPr>
                <w:rFonts w:ascii="Times New Roman" w:hAnsi="Times New Roman" w:cs="Times New Roman"/>
              </w:rPr>
              <w:t xml:space="preserve"> з діловодства в органах </w:t>
            </w:r>
            <w:r>
              <w:rPr>
                <w:rFonts w:ascii="Times New Roman" w:hAnsi="Times New Roman" w:cs="Times New Roman"/>
              </w:rPr>
              <w:t>прокуратури України, затвердженої</w:t>
            </w:r>
            <w:r w:rsidRPr="00E22697">
              <w:rPr>
                <w:rFonts w:ascii="Times New Roman" w:hAnsi="Times New Roman" w:cs="Times New Roman"/>
              </w:rPr>
              <w:t xml:space="preserve"> наказом Генеральної прок</w:t>
            </w:r>
            <w:r>
              <w:rPr>
                <w:rFonts w:ascii="Times New Roman" w:hAnsi="Times New Roman" w:cs="Times New Roman"/>
              </w:rPr>
              <w:t>уратури України 12.02.2019 № 27;</w:t>
            </w:r>
          </w:p>
          <w:p w14:paraId="2E0C9579" w14:textId="76509FEE" w:rsidR="003857E2" w:rsidRPr="00D35788" w:rsidRDefault="003857E2" w:rsidP="003857E2">
            <w:pPr>
              <w:pStyle w:val="a9"/>
              <w:numPr>
                <w:ilvl w:val="0"/>
                <w:numId w:val="16"/>
              </w:numPr>
              <w:ind w:left="387" w:hanging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Стратегії розвитку прокуратури на 2021 – 2023 роки, затвердженої наказом Генерального прокурора від 16.10.2020 № 489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57E2" w:rsidRPr="00782232" w14:paraId="0DC0FCC1" w14:textId="77777777" w:rsidTr="006517AF">
        <w:trPr>
          <w:trHeight w:val="580"/>
        </w:trPr>
        <w:tc>
          <w:tcPr>
            <w:tcW w:w="675" w:type="dxa"/>
          </w:tcPr>
          <w:p w14:paraId="798E04D0" w14:textId="72654667" w:rsidR="003857E2" w:rsidRPr="00782232" w:rsidRDefault="003857E2" w:rsidP="0038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1" w:type="dxa"/>
          </w:tcPr>
          <w:p w14:paraId="585B8D2E" w14:textId="13FED1A6" w:rsidR="003857E2" w:rsidRPr="00782232" w:rsidRDefault="003857E2" w:rsidP="003857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Практичні знання у сфері</w:t>
            </w:r>
          </w:p>
        </w:tc>
        <w:tc>
          <w:tcPr>
            <w:tcW w:w="6945" w:type="dxa"/>
          </w:tcPr>
          <w:p w14:paraId="0EFF243F" w14:textId="77777777" w:rsidR="003857E2" w:rsidRDefault="003857E2" w:rsidP="00302F7D">
            <w:pPr>
              <w:pStyle w:val="a9"/>
              <w:numPr>
                <w:ilvl w:val="0"/>
                <w:numId w:val="26"/>
              </w:numPr>
              <w:ind w:left="45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 роботи з відкритими реєстрами та базами даних;</w:t>
            </w:r>
          </w:p>
          <w:p w14:paraId="4B441406" w14:textId="4A6D3797" w:rsidR="003857E2" w:rsidRPr="006621DA" w:rsidRDefault="003857E2" w:rsidP="00302F7D">
            <w:pPr>
              <w:pStyle w:val="a9"/>
              <w:numPr>
                <w:ilvl w:val="0"/>
                <w:numId w:val="26"/>
              </w:numPr>
              <w:ind w:left="45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особливостей роботи з документами в електронних системах документообігу.</w:t>
            </w:r>
          </w:p>
        </w:tc>
      </w:tr>
    </w:tbl>
    <w:p w14:paraId="11AF1DDC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7995E159" w14:textId="05F2F9EA" w:rsidR="00BE750D" w:rsidRDefault="00BE750D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556A2CBF" w14:textId="77777777" w:rsidR="00BE750D" w:rsidRDefault="00BE750D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4ECEE1F8" w14:textId="71BFCF8B" w:rsidR="00D35788" w:rsidRDefault="00D35788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3C61EBE" w14:textId="5F26ECDA" w:rsidR="00BD7391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F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B876EE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7B9A7BC4" w14:textId="72964C75" w:rsidR="00104190" w:rsidRPr="00C76DF3" w:rsidRDefault="00BD7391" w:rsidP="00B50E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17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76EE">
        <w:rPr>
          <w:rFonts w:ascii="Times New Roman" w:hAnsi="Times New Roman" w:cs="Times New Roman"/>
          <w:b/>
          <w:sz w:val="28"/>
          <w:szCs w:val="28"/>
        </w:rPr>
        <w:t>Світлана КОБЗАР</w:t>
      </w:r>
    </w:p>
    <w:sectPr w:rsidR="00104190" w:rsidRPr="00C76DF3" w:rsidSect="0065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3013" w14:textId="77777777" w:rsidR="009C15EB" w:rsidRDefault="009C15EB" w:rsidP="0076449E">
      <w:r>
        <w:separator/>
      </w:r>
    </w:p>
  </w:endnote>
  <w:endnote w:type="continuationSeparator" w:id="0">
    <w:p w14:paraId="5B4CA9C1" w14:textId="77777777" w:rsidR="009C15EB" w:rsidRDefault="009C15EB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BF0A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6847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A4ED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9C089" w14:textId="77777777" w:rsidR="009C15EB" w:rsidRDefault="009C15EB" w:rsidP="0076449E">
      <w:r>
        <w:separator/>
      </w:r>
    </w:p>
  </w:footnote>
  <w:footnote w:type="continuationSeparator" w:id="0">
    <w:p w14:paraId="30BBB910" w14:textId="77777777" w:rsidR="009C15EB" w:rsidRDefault="009C15EB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A7833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CFCC9" w14:textId="0ABDCC18" w:rsidR="0076449E" w:rsidRPr="0076449E" w:rsidRDefault="0076449E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700A71">
          <w:rPr>
            <w:rFonts w:ascii="Times New Roman" w:hAnsi="Times New Roman" w:cs="Times New Roman"/>
            <w:noProof/>
          </w:rPr>
          <w:t>3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270AA0A9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A513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14B7"/>
    <w:multiLevelType w:val="hybridMultilevel"/>
    <w:tmpl w:val="AC9428B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DF4257"/>
    <w:multiLevelType w:val="hybridMultilevel"/>
    <w:tmpl w:val="C69A81F6"/>
    <w:lvl w:ilvl="0" w:tplc="55E6B05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7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7B9E2402"/>
    <w:multiLevelType w:val="hybridMultilevel"/>
    <w:tmpl w:val="209C845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25"/>
  </w:num>
  <w:num w:numId="5">
    <w:abstractNumId w:val="22"/>
  </w:num>
  <w:num w:numId="6">
    <w:abstractNumId w:val="21"/>
  </w:num>
  <w:num w:numId="7">
    <w:abstractNumId w:val="9"/>
  </w:num>
  <w:num w:numId="8">
    <w:abstractNumId w:val="6"/>
  </w:num>
  <w:num w:numId="9">
    <w:abstractNumId w:val="5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0"/>
  </w:num>
  <w:num w:numId="15">
    <w:abstractNumId w:val="23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  <w:num w:numId="20">
    <w:abstractNumId w:val="11"/>
  </w:num>
  <w:num w:numId="21">
    <w:abstractNumId w:val="20"/>
  </w:num>
  <w:num w:numId="22">
    <w:abstractNumId w:val="24"/>
  </w:num>
  <w:num w:numId="23">
    <w:abstractNumId w:val="19"/>
  </w:num>
  <w:num w:numId="24">
    <w:abstractNumId w:val="16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90"/>
    <w:rsid w:val="00002797"/>
    <w:rsid w:val="00007A55"/>
    <w:rsid w:val="000302B4"/>
    <w:rsid w:val="000328F6"/>
    <w:rsid w:val="000329C1"/>
    <w:rsid w:val="00051A7A"/>
    <w:rsid w:val="00057B69"/>
    <w:rsid w:val="00063DF7"/>
    <w:rsid w:val="00077E3F"/>
    <w:rsid w:val="00086A33"/>
    <w:rsid w:val="00096280"/>
    <w:rsid w:val="000B1812"/>
    <w:rsid w:val="000B19C4"/>
    <w:rsid w:val="000B7720"/>
    <w:rsid w:val="000C0087"/>
    <w:rsid w:val="000C4165"/>
    <w:rsid w:val="000C5E24"/>
    <w:rsid w:val="00104190"/>
    <w:rsid w:val="0011167B"/>
    <w:rsid w:val="001330BA"/>
    <w:rsid w:val="00137C68"/>
    <w:rsid w:val="00150777"/>
    <w:rsid w:val="00166FB8"/>
    <w:rsid w:val="00176E73"/>
    <w:rsid w:val="00184860"/>
    <w:rsid w:val="001B141C"/>
    <w:rsid w:val="001C0A4A"/>
    <w:rsid w:val="001F3ADA"/>
    <w:rsid w:val="00231084"/>
    <w:rsid w:val="00277594"/>
    <w:rsid w:val="00281576"/>
    <w:rsid w:val="00294F1A"/>
    <w:rsid w:val="002C134F"/>
    <w:rsid w:val="002D0101"/>
    <w:rsid w:val="002E2746"/>
    <w:rsid w:val="002E4EFD"/>
    <w:rsid w:val="002F0800"/>
    <w:rsid w:val="002F1654"/>
    <w:rsid w:val="002F3F57"/>
    <w:rsid w:val="00302F7D"/>
    <w:rsid w:val="00310414"/>
    <w:rsid w:val="003370FC"/>
    <w:rsid w:val="00351CCE"/>
    <w:rsid w:val="003556DC"/>
    <w:rsid w:val="00356E4B"/>
    <w:rsid w:val="003758B0"/>
    <w:rsid w:val="003857E2"/>
    <w:rsid w:val="00390DDC"/>
    <w:rsid w:val="003968CF"/>
    <w:rsid w:val="003D0E00"/>
    <w:rsid w:val="003F6054"/>
    <w:rsid w:val="0040220B"/>
    <w:rsid w:val="00415B22"/>
    <w:rsid w:val="00431DEE"/>
    <w:rsid w:val="004579FA"/>
    <w:rsid w:val="00463479"/>
    <w:rsid w:val="00480228"/>
    <w:rsid w:val="004D0653"/>
    <w:rsid w:val="004E7ABD"/>
    <w:rsid w:val="004F5E79"/>
    <w:rsid w:val="00503579"/>
    <w:rsid w:val="00516282"/>
    <w:rsid w:val="00552689"/>
    <w:rsid w:val="0057461F"/>
    <w:rsid w:val="00592B14"/>
    <w:rsid w:val="00602D99"/>
    <w:rsid w:val="006033FD"/>
    <w:rsid w:val="00622419"/>
    <w:rsid w:val="0062491C"/>
    <w:rsid w:val="00633291"/>
    <w:rsid w:val="006369D8"/>
    <w:rsid w:val="006440E9"/>
    <w:rsid w:val="006517AF"/>
    <w:rsid w:val="0065429E"/>
    <w:rsid w:val="00662006"/>
    <w:rsid w:val="006621DA"/>
    <w:rsid w:val="00664B95"/>
    <w:rsid w:val="00686B11"/>
    <w:rsid w:val="00694FAD"/>
    <w:rsid w:val="006A4B55"/>
    <w:rsid w:val="006A6A31"/>
    <w:rsid w:val="006C2D69"/>
    <w:rsid w:val="006C4F5B"/>
    <w:rsid w:val="006D6A9D"/>
    <w:rsid w:val="006D7D37"/>
    <w:rsid w:val="00700A71"/>
    <w:rsid w:val="007079E5"/>
    <w:rsid w:val="0074597E"/>
    <w:rsid w:val="0076270F"/>
    <w:rsid w:val="0076449E"/>
    <w:rsid w:val="0076454A"/>
    <w:rsid w:val="00776AAE"/>
    <w:rsid w:val="00782232"/>
    <w:rsid w:val="00784DF9"/>
    <w:rsid w:val="007A7B22"/>
    <w:rsid w:val="007C0F82"/>
    <w:rsid w:val="007D218E"/>
    <w:rsid w:val="007D3F28"/>
    <w:rsid w:val="007E7050"/>
    <w:rsid w:val="00814879"/>
    <w:rsid w:val="008249B5"/>
    <w:rsid w:val="00824C6D"/>
    <w:rsid w:val="008353E0"/>
    <w:rsid w:val="00861E94"/>
    <w:rsid w:val="00873B81"/>
    <w:rsid w:val="008818A4"/>
    <w:rsid w:val="008942BC"/>
    <w:rsid w:val="008A0A14"/>
    <w:rsid w:val="008A24AC"/>
    <w:rsid w:val="008A712F"/>
    <w:rsid w:val="008C11D3"/>
    <w:rsid w:val="008C4B69"/>
    <w:rsid w:val="008D1A35"/>
    <w:rsid w:val="008D615A"/>
    <w:rsid w:val="008F0D78"/>
    <w:rsid w:val="008F5E02"/>
    <w:rsid w:val="008F6C86"/>
    <w:rsid w:val="00900BCD"/>
    <w:rsid w:val="0090162D"/>
    <w:rsid w:val="009023B9"/>
    <w:rsid w:val="0091278B"/>
    <w:rsid w:val="00912F1B"/>
    <w:rsid w:val="009160CC"/>
    <w:rsid w:val="00920D4A"/>
    <w:rsid w:val="00923182"/>
    <w:rsid w:val="00934ABD"/>
    <w:rsid w:val="00964FC2"/>
    <w:rsid w:val="009C15EB"/>
    <w:rsid w:val="009C5B92"/>
    <w:rsid w:val="009D1338"/>
    <w:rsid w:val="009D5E59"/>
    <w:rsid w:val="009D6E6C"/>
    <w:rsid w:val="009F089F"/>
    <w:rsid w:val="00A02DA7"/>
    <w:rsid w:val="00A03BCB"/>
    <w:rsid w:val="00A07621"/>
    <w:rsid w:val="00A07A35"/>
    <w:rsid w:val="00A13B23"/>
    <w:rsid w:val="00A24129"/>
    <w:rsid w:val="00A30157"/>
    <w:rsid w:val="00A400A9"/>
    <w:rsid w:val="00A45012"/>
    <w:rsid w:val="00A72847"/>
    <w:rsid w:val="00A90B34"/>
    <w:rsid w:val="00A944AC"/>
    <w:rsid w:val="00AA26EE"/>
    <w:rsid w:val="00AA41B3"/>
    <w:rsid w:val="00AA6800"/>
    <w:rsid w:val="00B46143"/>
    <w:rsid w:val="00B46564"/>
    <w:rsid w:val="00B46EC4"/>
    <w:rsid w:val="00B50E2B"/>
    <w:rsid w:val="00B73562"/>
    <w:rsid w:val="00B859D9"/>
    <w:rsid w:val="00B876EE"/>
    <w:rsid w:val="00B90CE9"/>
    <w:rsid w:val="00BD7391"/>
    <w:rsid w:val="00BE1839"/>
    <w:rsid w:val="00BE750D"/>
    <w:rsid w:val="00C07E8C"/>
    <w:rsid w:val="00C12903"/>
    <w:rsid w:val="00C16F4D"/>
    <w:rsid w:val="00C24A48"/>
    <w:rsid w:val="00C57DFC"/>
    <w:rsid w:val="00C6077C"/>
    <w:rsid w:val="00C726BA"/>
    <w:rsid w:val="00C76DF3"/>
    <w:rsid w:val="00CA45DA"/>
    <w:rsid w:val="00CD5700"/>
    <w:rsid w:val="00CD5DD0"/>
    <w:rsid w:val="00CD60A9"/>
    <w:rsid w:val="00D07FF4"/>
    <w:rsid w:val="00D24B86"/>
    <w:rsid w:val="00D35788"/>
    <w:rsid w:val="00D62F7F"/>
    <w:rsid w:val="00D82762"/>
    <w:rsid w:val="00D84487"/>
    <w:rsid w:val="00DD262C"/>
    <w:rsid w:val="00DD4480"/>
    <w:rsid w:val="00DE4214"/>
    <w:rsid w:val="00E0496D"/>
    <w:rsid w:val="00E36317"/>
    <w:rsid w:val="00E85A23"/>
    <w:rsid w:val="00EA3249"/>
    <w:rsid w:val="00EB083A"/>
    <w:rsid w:val="00F1305F"/>
    <w:rsid w:val="00F635A7"/>
    <w:rsid w:val="00FA6E60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B3D"/>
  <w15:chartTrackingRefBased/>
  <w15:docId w15:val="{47F21172-B46B-415E-840C-CEB55A3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semiHidden/>
    <w:rsid w:val="00694F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 w:bidi="uk-UA"/>
    </w:rPr>
  </w:style>
  <w:style w:type="character" w:styleId="HTML">
    <w:name w:val="HTML Cite"/>
    <w:uiPriority w:val="99"/>
    <w:semiHidden/>
    <w:unhideWhenUsed/>
    <w:rsid w:val="00934AB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5357</Words>
  <Characters>3054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cp:keywords/>
  <dc:description/>
  <cp:lastModifiedBy>User</cp:lastModifiedBy>
  <cp:revision>8</cp:revision>
  <cp:lastPrinted>2023-09-29T08:22:00Z</cp:lastPrinted>
  <dcterms:created xsi:type="dcterms:W3CDTF">2024-01-04T08:40:00Z</dcterms:created>
  <dcterms:modified xsi:type="dcterms:W3CDTF">2024-02-09T07:53:00Z</dcterms:modified>
</cp:coreProperties>
</file>